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E013" w14:textId="447D8E32" w:rsidR="00903F03" w:rsidRDefault="00903F03" w:rsidP="008166E1">
      <w:pPr>
        <w:spacing w:before="120" w:line="276" w:lineRule="auto"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9AF21E2" wp14:editId="3EB5A5B4">
            <wp:simplePos x="0" y="0"/>
            <wp:positionH relativeFrom="column">
              <wp:posOffset>5080</wp:posOffset>
            </wp:positionH>
            <wp:positionV relativeFrom="paragraph">
              <wp:posOffset>-494665</wp:posOffset>
            </wp:positionV>
            <wp:extent cx="2168525" cy="884555"/>
            <wp:effectExtent l="0" t="0" r="3175" b="0"/>
            <wp:wrapTight wrapText="bothSides">
              <wp:wrapPolygon edited="0">
                <wp:start x="5693" y="0"/>
                <wp:lineTo x="4554" y="465"/>
                <wp:lineTo x="1518" y="6047"/>
                <wp:lineTo x="949" y="13955"/>
                <wp:lineTo x="949" y="15816"/>
                <wp:lineTo x="2657" y="20468"/>
                <wp:lineTo x="3036" y="20933"/>
                <wp:lineTo x="18596" y="20933"/>
                <wp:lineTo x="19355" y="15351"/>
                <wp:lineTo x="21442" y="13955"/>
                <wp:lineTo x="21442" y="7908"/>
                <wp:lineTo x="8918" y="7443"/>
                <wp:lineTo x="9867" y="0"/>
                <wp:lineTo x="56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8845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82088" w14:textId="77777777" w:rsidR="00903F03" w:rsidRDefault="00903F03" w:rsidP="008166E1">
      <w:pPr>
        <w:pStyle w:val="Nadpis3"/>
        <w:spacing w:before="120" w:after="0" w:line="276" w:lineRule="auto"/>
        <w:ind w:left="0" w:firstLine="708"/>
        <w:jc w:val="both"/>
        <w:rPr>
          <w:b w:val="0"/>
          <w:sz w:val="20"/>
          <w:szCs w:val="20"/>
        </w:rPr>
      </w:pPr>
    </w:p>
    <w:p w14:paraId="1AC18D6C" w14:textId="49A11A5F" w:rsidR="00F76759" w:rsidRPr="00903F03" w:rsidRDefault="00F76759" w:rsidP="00903F03">
      <w:pPr>
        <w:pStyle w:val="Nadpis3"/>
        <w:spacing w:before="120" w:after="0" w:line="276" w:lineRule="auto"/>
        <w:ind w:left="0" w:firstLine="708"/>
        <w:jc w:val="both"/>
        <w:rPr>
          <w:b w:val="0"/>
          <w:sz w:val="20"/>
          <w:szCs w:val="20"/>
        </w:rPr>
      </w:pPr>
      <w:r w:rsidRPr="00903F03">
        <w:rPr>
          <w:b w:val="0"/>
          <w:sz w:val="20"/>
          <w:szCs w:val="20"/>
        </w:rPr>
        <w:t>Vážení sbormistři, zpěváci a přátelé sborového zpěvu na gymnáziích,</w:t>
      </w:r>
    </w:p>
    <w:p w14:paraId="0E5B3497" w14:textId="3B42E3BD" w:rsidR="00F76759" w:rsidRPr="008166E1" w:rsidRDefault="00F76759" w:rsidP="008166E1">
      <w:pPr>
        <w:pStyle w:val="Nadpis3"/>
        <w:spacing w:before="120" w:after="0" w:line="276" w:lineRule="auto"/>
        <w:ind w:left="0" w:firstLine="708"/>
        <w:jc w:val="both"/>
        <w:rPr>
          <w:b w:val="0"/>
          <w:bCs w:val="0"/>
          <w:sz w:val="20"/>
          <w:szCs w:val="20"/>
        </w:rPr>
      </w:pPr>
      <w:r w:rsidRPr="00DC035A">
        <w:rPr>
          <w:b w:val="0"/>
          <w:sz w:val="20"/>
          <w:szCs w:val="20"/>
        </w:rPr>
        <w:t xml:space="preserve">rádi bychom vás pozvali na dvakrát odložený XXVI. ročník hodnocené přehlídky Gymnasia Cantant. </w:t>
      </w:r>
      <w:r w:rsidRPr="008166E1">
        <w:rPr>
          <w:b w:val="0"/>
          <w:bCs w:val="0"/>
          <w:sz w:val="20"/>
          <w:szCs w:val="20"/>
        </w:rPr>
        <w:t>Celostátní kolo přehlídky se uskuteční 21. - 23. 4. 2022 v Brně.</w:t>
      </w:r>
    </w:p>
    <w:p w14:paraId="5BA13835" w14:textId="4D1888D5" w:rsidR="00DC035A" w:rsidRPr="00DC035A" w:rsidRDefault="00DC035A" w:rsidP="008166E1">
      <w:pPr>
        <w:pStyle w:val="Nadpis3"/>
        <w:spacing w:before="120" w:after="0" w:line="276" w:lineRule="auto"/>
        <w:ind w:left="0" w:firstLine="708"/>
        <w:jc w:val="both"/>
        <w:rPr>
          <w:b w:val="0"/>
          <w:bCs w:val="0"/>
          <w:sz w:val="20"/>
          <w:szCs w:val="20"/>
        </w:rPr>
      </w:pPr>
      <w:r w:rsidRPr="00DC035A">
        <w:rPr>
          <w:b w:val="0"/>
          <w:bCs w:val="0"/>
          <w:sz w:val="20"/>
          <w:szCs w:val="20"/>
        </w:rPr>
        <w:t xml:space="preserve">Organizátorem celostátní přehlídky GC 2022 je spolek GYMNASIA CANTANT ve spolupráci </w:t>
      </w:r>
      <w:r w:rsidR="008166E1">
        <w:rPr>
          <w:b w:val="0"/>
          <w:bCs w:val="0"/>
          <w:sz w:val="20"/>
          <w:szCs w:val="20"/>
        </w:rPr>
        <w:br/>
      </w:r>
      <w:r w:rsidRPr="00DC035A">
        <w:rPr>
          <w:b w:val="0"/>
          <w:bCs w:val="0"/>
          <w:sz w:val="20"/>
          <w:szCs w:val="20"/>
        </w:rPr>
        <w:t xml:space="preserve">s Gymnáziem Brno, Vídeňská, příspěvkovou organizací, Malostranskou Základní školou </w:t>
      </w:r>
      <w:r w:rsidR="008166E1">
        <w:rPr>
          <w:b w:val="0"/>
          <w:bCs w:val="0"/>
          <w:sz w:val="20"/>
          <w:szCs w:val="20"/>
        </w:rPr>
        <w:br/>
      </w:r>
      <w:r w:rsidRPr="00DC035A">
        <w:rPr>
          <w:b w:val="0"/>
          <w:bCs w:val="0"/>
          <w:sz w:val="20"/>
          <w:szCs w:val="20"/>
        </w:rPr>
        <w:t xml:space="preserve">a Malostranským gymnáziem v Praze, dále přehlídku podporují Jihomoravský kraj, statutární město Brno a Městská část Brno - střed.  </w:t>
      </w:r>
    </w:p>
    <w:p w14:paraId="1027A2E7" w14:textId="77777777" w:rsidR="00DC035A" w:rsidRPr="00DC035A" w:rsidRDefault="00DC035A" w:rsidP="008166E1">
      <w:pPr>
        <w:spacing w:line="276" w:lineRule="auto"/>
        <w:rPr>
          <w:rFonts w:ascii="Arial" w:hAnsi="Arial" w:cs="Arial"/>
        </w:rPr>
      </w:pPr>
    </w:p>
    <w:p w14:paraId="6E335475" w14:textId="02AD0481" w:rsidR="00F76759" w:rsidRPr="00DC035A" w:rsidRDefault="00F76759" w:rsidP="008166E1">
      <w:pPr>
        <w:pStyle w:val="Nadpis3"/>
        <w:spacing w:before="120" w:after="0" w:line="276" w:lineRule="auto"/>
        <w:ind w:left="0" w:firstLine="708"/>
        <w:jc w:val="both"/>
        <w:rPr>
          <w:b w:val="0"/>
          <w:sz w:val="20"/>
          <w:szCs w:val="20"/>
        </w:rPr>
      </w:pPr>
      <w:r w:rsidRPr="00DC035A">
        <w:rPr>
          <w:b w:val="0"/>
          <w:sz w:val="20"/>
          <w:szCs w:val="20"/>
        </w:rPr>
        <w:t xml:space="preserve">Tento ročník bude z důvodu doznívající kovidové pandemie mimořádný. Zcela chápeme těžkosti, se kterými jste se museli a nadále musíte potýkat, tedy především přerušení činnosti, ztráta kontinuity a různá stále přetrvávající omezení, která Vám </w:t>
      </w:r>
      <w:r w:rsidR="008166E1" w:rsidRPr="00DC035A">
        <w:rPr>
          <w:b w:val="0"/>
          <w:sz w:val="20"/>
          <w:szCs w:val="20"/>
        </w:rPr>
        <w:t xml:space="preserve">ještě nyní </w:t>
      </w:r>
      <w:r w:rsidR="008166E1">
        <w:rPr>
          <w:b w:val="0"/>
          <w:sz w:val="20"/>
          <w:szCs w:val="20"/>
        </w:rPr>
        <w:t xml:space="preserve">brání </w:t>
      </w:r>
      <w:r w:rsidRPr="00DC035A">
        <w:rPr>
          <w:b w:val="0"/>
          <w:sz w:val="20"/>
          <w:szCs w:val="20"/>
        </w:rPr>
        <w:t>naplno se sborem soustavně pracovat</w:t>
      </w:r>
      <w:r w:rsidR="008166E1">
        <w:rPr>
          <w:b w:val="0"/>
          <w:sz w:val="20"/>
          <w:szCs w:val="20"/>
        </w:rPr>
        <w:t xml:space="preserve"> a koncertovat.</w:t>
      </w:r>
    </w:p>
    <w:p w14:paraId="4B4FF229" w14:textId="5509EE5A" w:rsidR="00F76759" w:rsidRPr="00DC035A" w:rsidRDefault="00F76759" w:rsidP="008166E1">
      <w:pPr>
        <w:spacing w:line="276" w:lineRule="auto"/>
        <w:rPr>
          <w:rFonts w:ascii="Arial" w:hAnsi="Arial" w:cs="Arial"/>
        </w:rPr>
      </w:pPr>
    </w:p>
    <w:p w14:paraId="7909DC44" w14:textId="311BB04F" w:rsidR="00DC035A" w:rsidRPr="00DC035A" w:rsidRDefault="00F76759" w:rsidP="008166E1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C035A">
        <w:rPr>
          <w:rFonts w:ascii="Arial" w:hAnsi="Arial" w:cs="Arial"/>
        </w:rPr>
        <w:t xml:space="preserve">Rádi bychom vám tedy především rádi poskytli motivaci, aby </w:t>
      </w:r>
      <w:r w:rsidR="008166E1">
        <w:rPr>
          <w:rFonts w:ascii="Arial" w:hAnsi="Arial" w:cs="Arial"/>
        </w:rPr>
        <w:t xml:space="preserve">mohlo mít </w:t>
      </w:r>
      <w:r w:rsidRPr="00DC035A">
        <w:rPr>
          <w:rFonts w:ascii="Arial" w:hAnsi="Arial" w:cs="Arial"/>
        </w:rPr>
        <w:t xml:space="preserve">vaše snažení konkrétní </w:t>
      </w:r>
      <w:r w:rsidR="008166E1">
        <w:rPr>
          <w:rFonts w:ascii="Arial" w:hAnsi="Arial" w:cs="Arial"/>
        </w:rPr>
        <w:t>cíl</w:t>
      </w:r>
      <w:r w:rsidRPr="00DC035A">
        <w:rPr>
          <w:rFonts w:ascii="Arial" w:hAnsi="Arial" w:cs="Arial"/>
        </w:rPr>
        <w:t xml:space="preserve">. Poněkud tedy slevíme z obvyklých kvalitativních kritérií a budeme rádi, pokud si do Brna přijedete jen tak zazpívat. Pouze v případě, že by byl zájem sborů enormní a kapacitně by nebylo možné </w:t>
      </w:r>
      <w:r w:rsidR="00DC035A" w:rsidRPr="00DC035A">
        <w:rPr>
          <w:rFonts w:ascii="Arial" w:hAnsi="Arial" w:cs="Arial"/>
        </w:rPr>
        <w:t xml:space="preserve">společné setkání na celostátním finále, uspořádali bychom předvýběrová regionální kola v březnu 2022 Praze a Brně.   </w:t>
      </w:r>
    </w:p>
    <w:p w14:paraId="5D7C0ECD" w14:textId="12D7C00C" w:rsidR="00DC035A" w:rsidRPr="00DC035A" w:rsidRDefault="00F76759" w:rsidP="008166E1">
      <w:pPr>
        <w:pStyle w:val="Nadpis3"/>
        <w:spacing w:before="120" w:after="0" w:line="276" w:lineRule="auto"/>
        <w:ind w:left="0" w:firstLine="708"/>
        <w:jc w:val="both"/>
        <w:rPr>
          <w:b w:val="0"/>
          <w:sz w:val="20"/>
          <w:szCs w:val="20"/>
        </w:rPr>
      </w:pPr>
      <w:r w:rsidRPr="00DC035A">
        <w:rPr>
          <w:b w:val="0"/>
          <w:sz w:val="20"/>
          <w:szCs w:val="20"/>
        </w:rPr>
        <w:t xml:space="preserve">Sbory mají možnost zúčastnit se </w:t>
      </w:r>
      <w:r w:rsidR="00DC035A" w:rsidRPr="00DC035A">
        <w:rPr>
          <w:b w:val="0"/>
          <w:sz w:val="20"/>
          <w:szCs w:val="20"/>
        </w:rPr>
        <w:t xml:space="preserve">pouze v jedné kategorii, pro kterou jsou stanovena následující pravidla: </w:t>
      </w:r>
    </w:p>
    <w:p w14:paraId="79EF55DC" w14:textId="6DBDE064" w:rsidR="00DC035A" w:rsidRPr="00DC035A" w:rsidRDefault="00DC035A" w:rsidP="008166E1">
      <w:pPr>
        <w:spacing w:line="276" w:lineRule="auto"/>
        <w:jc w:val="both"/>
        <w:rPr>
          <w:rFonts w:ascii="Arial" w:hAnsi="Arial" w:cs="Arial"/>
        </w:rPr>
      </w:pPr>
    </w:p>
    <w:p w14:paraId="6F21F455" w14:textId="77777777" w:rsidR="008166E1" w:rsidRPr="00F409DB" w:rsidRDefault="00DC035A" w:rsidP="00F409DB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F409DB">
        <w:rPr>
          <w:rFonts w:ascii="Arial" w:hAnsi="Arial" w:cs="Arial"/>
          <w:b/>
          <w:bCs/>
        </w:rPr>
        <w:t>S</w:t>
      </w:r>
      <w:r w:rsidR="00F76759" w:rsidRPr="00F409DB">
        <w:rPr>
          <w:rFonts w:ascii="Arial" w:hAnsi="Arial" w:cs="Arial"/>
          <w:b/>
          <w:bCs/>
        </w:rPr>
        <w:t xml:space="preserve">bor </w:t>
      </w:r>
      <w:r w:rsidRPr="00F409DB">
        <w:rPr>
          <w:rFonts w:ascii="Arial" w:hAnsi="Arial" w:cs="Arial"/>
          <w:b/>
          <w:bCs/>
        </w:rPr>
        <w:t xml:space="preserve">si </w:t>
      </w:r>
      <w:r w:rsidR="00F76759" w:rsidRPr="00F409DB">
        <w:rPr>
          <w:rFonts w:ascii="Arial" w:hAnsi="Arial" w:cs="Arial"/>
          <w:b/>
          <w:bCs/>
        </w:rPr>
        <w:t>připraví</w:t>
      </w:r>
      <w:r w:rsidR="008166E1" w:rsidRPr="00F409DB">
        <w:rPr>
          <w:rFonts w:ascii="Arial" w:hAnsi="Arial" w:cs="Arial"/>
          <w:b/>
          <w:bCs/>
        </w:rPr>
        <w:t>:</w:t>
      </w:r>
    </w:p>
    <w:p w14:paraId="4CBF0AEB" w14:textId="433E8C60" w:rsidR="008166E1" w:rsidRPr="00F409DB" w:rsidRDefault="00F76759" w:rsidP="00F409D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409DB">
        <w:rPr>
          <w:rFonts w:ascii="Arial" w:hAnsi="Arial" w:cs="Arial"/>
        </w:rPr>
        <w:t>vícehlasou lidovou píseň</w:t>
      </w:r>
    </w:p>
    <w:p w14:paraId="6307128B" w14:textId="77777777" w:rsidR="008166E1" w:rsidRDefault="00DC035A" w:rsidP="008166E1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166E1">
        <w:rPr>
          <w:rFonts w:ascii="Arial" w:hAnsi="Arial" w:cs="Arial"/>
        </w:rPr>
        <w:t>jednu skladbu duchovního charakteru</w:t>
      </w:r>
      <w:r w:rsidR="00F76759" w:rsidRPr="008166E1">
        <w:rPr>
          <w:rFonts w:ascii="Arial" w:hAnsi="Arial" w:cs="Arial"/>
        </w:rPr>
        <w:t xml:space="preserve"> </w:t>
      </w:r>
    </w:p>
    <w:p w14:paraId="19DFFB87" w14:textId="40C11BA5" w:rsidR="00F409DB" w:rsidRDefault="00F76759" w:rsidP="008166E1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409DB">
        <w:rPr>
          <w:rFonts w:ascii="Arial" w:hAnsi="Arial" w:cs="Arial"/>
        </w:rPr>
        <w:t xml:space="preserve">nejméně dvě další skladby dle vlastního výběru tak, aby byl splněn časový limit 15 minut. </w:t>
      </w:r>
    </w:p>
    <w:p w14:paraId="51DBE5C5" w14:textId="05B55DE6" w:rsidR="00DC035A" w:rsidRPr="00F409DB" w:rsidRDefault="00F76759" w:rsidP="00F409DB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F409DB">
        <w:rPr>
          <w:rFonts w:ascii="Arial" w:hAnsi="Arial" w:cs="Arial"/>
        </w:rPr>
        <w:t xml:space="preserve"> </w:t>
      </w:r>
    </w:p>
    <w:p w14:paraId="2A690672" w14:textId="77777777" w:rsidR="00F76759" w:rsidRPr="00DC035A" w:rsidRDefault="00F76759" w:rsidP="008166E1">
      <w:pPr>
        <w:spacing w:line="276" w:lineRule="auto"/>
        <w:ind w:firstLine="708"/>
        <w:rPr>
          <w:rFonts w:ascii="Arial" w:hAnsi="Arial" w:cs="Arial"/>
        </w:rPr>
      </w:pPr>
      <w:r w:rsidRPr="00DC035A">
        <w:rPr>
          <w:rFonts w:ascii="Arial" w:hAnsi="Arial" w:cs="Arial"/>
          <w:b/>
        </w:rPr>
        <w:t>Podmínky:</w:t>
      </w:r>
    </w:p>
    <w:p w14:paraId="1A2915D6" w14:textId="77777777" w:rsidR="00F76759" w:rsidRPr="00DC035A" w:rsidRDefault="00F76759" w:rsidP="008166E1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DC035A">
        <w:rPr>
          <w:rFonts w:ascii="Arial" w:hAnsi="Arial" w:cs="Arial"/>
        </w:rPr>
        <w:t xml:space="preserve">Soutěžní program nesmí překročit časový limit 15 minut – včetně příchodu a odchodu sboru. </w:t>
      </w:r>
    </w:p>
    <w:p w14:paraId="35378517" w14:textId="12B53D0F" w:rsidR="00F76759" w:rsidRDefault="00F76759" w:rsidP="008166E1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DC035A">
        <w:rPr>
          <w:rFonts w:ascii="Arial" w:hAnsi="Arial" w:cs="Arial"/>
        </w:rPr>
        <w:t>Lidová píseň nebo jedna z dalších skladeb může být doplněna originálním doprovodem až tří akustických nástrojů (klavír je k dispozici), ostatní musí být předneseny a cappella.</w:t>
      </w:r>
    </w:p>
    <w:p w14:paraId="59E591CB" w14:textId="005F1C16" w:rsidR="00F76759" w:rsidRPr="008166E1" w:rsidRDefault="008166E1" w:rsidP="008166E1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Přehlídky se m</w:t>
      </w:r>
      <w:r w:rsidR="00F76759" w:rsidRPr="008166E1">
        <w:rPr>
          <w:rFonts w:ascii="Arial" w:hAnsi="Arial" w:cs="Arial"/>
        </w:rPr>
        <w:t xml:space="preserve">ohou soutěžit pouze smíšené sbory působící na gymnáziích s počtem členů </w:t>
      </w:r>
      <w:r w:rsidR="00192C6F" w:rsidRPr="008166E1">
        <w:rPr>
          <w:rFonts w:ascii="Arial" w:hAnsi="Arial" w:cs="Arial"/>
        </w:rPr>
        <w:t>1</w:t>
      </w:r>
      <w:r w:rsidR="00192C6F">
        <w:rPr>
          <w:rFonts w:ascii="Arial" w:hAnsi="Arial" w:cs="Arial"/>
        </w:rPr>
        <w:t>2</w:t>
      </w:r>
      <w:r w:rsidR="00192C6F" w:rsidRPr="008166E1">
        <w:rPr>
          <w:rFonts w:ascii="Arial" w:hAnsi="Arial" w:cs="Arial"/>
        </w:rPr>
        <w:t>–40</w:t>
      </w:r>
      <w:r w:rsidR="00F76759" w:rsidRPr="008166E1">
        <w:rPr>
          <w:rFonts w:ascii="Arial" w:hAnsi="Arial" w:cs="Arial"/>
        </w:rPr>
        <w:t>, v nichž je nejméně 15 % chlapců.</w:t>
      </w:r>
    </w:p>
    <w:p w14:paraId="57170E3C" w14:textId="77777777" w:rsidR="00F76759" w:rsidRPr="00DC035A" w:rsidRDefault="00F76759" w:rsidP="008166E1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DC035A">
        <w:rPr>
          <w:rFonts w:ascii="Arial" w:hAnsi="Arial" w:cs="Arial"/>
        </w:rPr>
        <w:t>90 % členů sboru musí být současnými studenty gymnázia, 10 % mohou být absolventi nebo mladší studenti.</w:t>
      </w:r>
    </w:p>
    <w:p w14:paraId="2A89E672" w14:textId="77777777" w:rsidR="00F76759" w:rsidRPr="00DC035A" w:rsidRDefault="00F76759" w:rsidP="008166E1">
      <w:pPr>
        <w:autoSpaceDE w:val="0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0B6C22F" w14:textId="64A40372" w:rsidR="00F76759" w:rsidRPr="00DC035A" w:rsidRDefault="00F76759" w:rsidP="008166E1">
      <w:pPr>
        <w:spacing w:line="276" w:lineRule="auto"/>
        <w:ind w:left="851"/>
        <w:rPr>
          <w:rFonts w:ascii="Arial" w:hAnsi="Arial" w:cs="Arial"/>
        </w:rPr>
      </w:pPr>
      <w:r w:rsidRPr="00DC035A">
        <w:rPr>
          <w:rFonts w:ascii="Arial" w:hAnsi="Arial" w:cs="Arial"/>
        </w:rPr>
        <w:t>P</w:t>
      </w:r>
      <w:r w:rsidR="008166E1">
        <w:rPr>
          <w:rFonts w:ascii="Arial" w:hAnsi="Arial" w:cs="Arial"/>
        </w:rPr>
        <w:t xml:space="preserve">řihlášku zašlete prosím do </w:t>
      </w:r>
      <w:r w:rsidR="00903F03">
        <w:rPr>
          <w:rFonts w:ascii="Arial" w:hAnsi="Arial" w:cs="Arial"/>
        </w:rPr>
        <w:t>31</w:t>
      </w:r>
      <w:r w:rsidRPr="00DC035A">
        <w:rPr>
          <w:rFonts w:ascii="Arial" w:hAnsi="Arial" w:cs="Arial"/>
        </w:rPr>
        <w:t>. 1. 2022. Je možné zaslat ji i elektronicky na adresu: jindrich.svoboda@gmail.com</w:t>
      </w:r>
    </w:p>
    <w:p w14:paraId="0E445361" w14:textId="77777777" w:rsidR="00F76759" w:rsidRPr="00DC035A" w:rsidRDefault="00F76759" w:rsidP="008166E1">
      <w:pPr>
        <w:autoSpaceDE w:val="0"/>
        <w:spacing w:before="120" w:line="276" w:lineRule="auto"/>
        <w:jc w:val="both"/>
        <w:rPr>
          <w:rFonts w:ascii="Arial" w:hAnsi="Arial" w:cs="Arial"/>
        </w:rPr>
      </w:pPr>
    </w:p>
    <w:p w14:paraId="1629D5F0" w14:textId="42DE2755" w:rsidR="00F76759" w:rsidRPr="00DC035A" w:rsidRDefault="00F76759" w:rsidP="008166E1">
      <w:pPr>
        <w:pStyle w:val="Zkladntextodsazen21"/>
        <w:spacing w:before="0" w:line="276" w:lineRule="auto"/>
        <w:ind w:right="23" w:firstLine="0"/>
        <w:jc w:val="both"/>
        <w:rPr>
          <w:rFonts w:ascii="Arial" w:hAnsi="Arial" w:cs="Arial"/>
        </w:rPr>
      </w:pPr>
    </w:p>
    <w:p w14:paraId="5E012583" w14:textId="22DD37A2" w:rsidR="00F76759" w:rsidRPr="00DC035A" w:rsidRDefault="00F76759" w:rsidP="008166E1">
      <w:pPr>
        <w:pStyle w:val="Zkladntextodsazen21"/>
        <w:spacing w:line="276" w:lineRule="auto"/>
        <w:ind w:left="5664" w:right="23" w:firstLine="0"/>
        <w:jc w:val="both"/>
        <w:rPr>
          <w:rFonts w:ascii="Arial" w:hAnsi="Arial" w:cs="Arial"/>
        </w:rPr>
      </w:pPr>
      <w:r w:rsidRPr="00DC035A">
        <w:rPr>
          <w:rFonts w:ascii="Arial" w:hAnsi="Arial" w:cs="Arial"/>
        </w:rPr>
        <w:t xml:space="preserve">Mgr. et MgA. Jan Ocetek, Ph.D.  </w:t>
      </w:r>
    </w:p>
    <w:p w14:paraId="3A2F6A5F" w14:textId="4810992D" w:rsidR="007B7FAA" w:rsidRPr="00DC035A" w:rsidRDefault="00F76759" w:rsidP="007B7FAA">
      <w:pPr>
        <w:pStyle w:val="Zkladntextodsazen21"/>
        <w:spacing w:before="0" w:line="276" w:lineRule="auto"/>
        <w:ind w:left="4248" w:right="23" w:firstLine="708"/>
        <w:jc w:val="both"/>
        <w:rPr>
          <w:rFonts w:ascii="Arial" w:hAnsi="Arial" w:cs="Arial"/>
        </w:rPr>
      </w:pPr>
      <w:r w:rsidRPr="00DC035A">
        <w:rPr>
          <w:rFonts w:ascii="Arial" w:eastAsia="Arial" w:hAnsi="Arial" w:cs="Arial"/>
        </w:rPr>
        <w:t xml:space="preserve">umělecký ředitel </w:t>
      </w:r>
      <w:r w:rsidRPr="00DC035A">
        <w:rPr>
          <w:rFonts w:ascii="Arial" w:hAnsi="Arial" w:cs="Arial"/>
        </w:rPr>
        <w:t>GYMNASIA CANTANT, z.s.</w:t>
      </w:r>
    </w:p>
    <w:p w14:paraId="0CFDEBA2" w14:textId="77777777" w:rsidR="00F76759" w:rsidRPr="00DC035A" w:rsidRDefault="00F76759" w:rsidP="008166E1">
      <w:pPr>
        <w:pStyle w:val="Zkladntextodsazen21"/>
        <w:spacing w:before="0" w:line="276" w:lineRule="auto"/>
        <w:ind w:left="4956" w:right="23" w:firstLine="708"/>
        <w:jc w:val="both"/>
        <w:rPr>
          <w:rFonts w:ascii="Arial" w:hAnsi="Arial" w:cs="Arial"/>
        </w:rPr>
      </w:pPr>
    </w:p>
    <w:p w14:paraId="54B809B5" w14:textId="7099467B" w:rsidR="00282B68" w:rsidRPr="00DC035A" w:rsidRDefault="00F76759" w:rsidP="00F41614">
      <w:pPr>
        <w:pStyle w:val="Zkladntextodsazen21"/>
        <w:spacing w:before="0" w:line="276" w:lineRule="auto"/>
        <w:ind w:right="23"/>
        <w:jc w:val="both"/>
        <w:rPr>
          <w:rFonts w:ascii="Arial" w:hAnsi="Arial" w:cs="Arial"/>
        </w:rPr>
      </w:pPr>
      <w:r w:rsidRPr="00DC035A">
        <w:rPr>
          <w:rFonts w:ascii="Arial" w:hAnsi="Arial" w:cs="Arial"/>
        </w:rPr>
        <w:t xml:space="preserve">V Brně </w:t>
      </w:r>
      <w:r w:rsidR="008166E1">
        <w:rPr>
          <w:rFonts w:ascii="Arial" w:hAnsi="Arial" w:cs="Arial"/>
        </w:rPr>
        <w:t>21.12</w:t>
      </w:r>
      <w:r w:rsidRPr="00DC035A">
        <w:rPr>
          <w:rFonts w:ascii="Arial" w:hAnsi="Arial" w:cs="Arial"/>
        </w:rPr>
        <w:t>. 2021</w:t>
      </w:r>
    </w:p>
    <w:sectPr w:rsidR="00282B68" w:rsidRPr="00DC035A" w:rsidSect="007B7FA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37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4" w15:restartNumberingAfterBreak="0">
    <w:nsid w:val="16C36307"/>
    <w:multiLevelType w:val="hybridMultilevel"/>
    <w:tmpl w:val="A336D46A"/>
    <w:lvl w:ilvl="0" w:tplc="9DF695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199939">
    <w:abstractNumId w:val="0"/>
  </w:num>
  <w:num w:numId="2" w16cid:durableId="210382099">
    <w:abstractNumId w:val="1"/>
  </w:num>
  <w:num w:numId="3" w16cid:durableId="704790864">
    <w:abstractNumId w:val="2"/>
  </w:num>
  <w:num w:numId="4" w16cid:durableId="420027318">
    <w:abstractNumId w:val="3"/>
  </w:num>
  <w:num w:numId="5" w16cid:durableId="961347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59"/>
    <w:rsid w:val="00192C6F"/>
    <w:rsid w:val="00282B68"/>
    <w:rsid w:val="007B7FAA"/>
    <w:rsid w:val="008166E1"/>
    <w:rsid w:val="00903F03"/>
    <w:rsid w:val="009555E1"/>
    <w:rsid w:val="009735A3"/>
    <w:rsid w:val="00D462A6"/>
    <w:rsid w:val="00DC035A"/>
    <w:rsid w:val="00F409DB"/>
    <w:rsid w:val="00F41614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543D"/>
  <w15:docId w15:val="{703DB28A-7F1C-42A9-A226-1DE0C0A3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F767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7675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ypertextovodkaz">
    <w:name w:val="Hyperlink"/>
    <w:rsid w:val="00F76759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76759"/>
    <w:pPr>
      <w:spacing w:before="120" w:line="360" w:lineRule="auto"/>
      <w:ind w:firstLine="709"/>
    </w:pPr>
    <w:rPr>
      <w:rFonts w:ascii="Toronto" w:hAnsi="Toronto" w:cs="Toronto"/>
    </w:rPr>
  </w:style>
  <w:style w:type="paragraph" w:styleId="FormtovanvHTML">
    <w:name w:val="HTML Preformatted"/>
    <w:basedOn w:val="Normln"/>
    <w:link w:val="FormtovanvHTMLChar"/>
    <w:rsid w:val="00F7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F7675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166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F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Ocetek</dc:creator>
  <cp:lastModifiedBy>Jan Ocetek</cp:lastModifiedBy>
  <cp:revision>5</cp:revision>
  <dcterms:created xsi:type="dcterms:W3CDTF">2022-04-21T10:35:00Z</dcterms:created>
  <dcterms:modified xsi:type="dcterms:W3CDTF">2022-04-21T11:00:00Z</dcterms:modified>
</cp:coreProperties>
</file>