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9B" w:rsidRPr="005F3734" w:rsidRDefault="00F544E3">
      <w:pPr>
        <w:rPr>
          <w:b/>
        </w:rPr>
      </w:pPr>
      <w:r>
        <w:rPr>
          <w:b/>
        </w:rPr>
        <w:t>Jan Kühn, o</w:t>
      </w:r>
      <w:r w:rsidRPr="005F3734">
        <w:rPr>
          <w:b/>
        </w:rPr>
        <w:t>perní pěvec, sbormistr a zakladatel sborů</w:t>
      </w:r>
    </w:p>
    <w:p w:rsidR="005F3734" w:rsidRDefault="005F3734"/>
    <w:p w:rsidR="0002299B" w:rsidRDefault="00F544E3">
      <w:pPr>
        <w:rPr>
          <w:b/>
          <w:bCs/>
        </w:rPr>
      </w:pPr>
      <w:r>
        <w:rPr>
          <w:b/>
          <w:bCs/>
        </w:rPr>
        <w:t xml:space="preserve">Jan Kühn </w:t>
      </w:r>
      <w:r>
        <w:t>se narodil 11.</w:t>
      </w:r>
      <w:r w:rsidR="005F3734">
        <w:t xml:space="preserve"> </w:t>
      </w:r>
      <w:r>
        <w:t>listopadu 1891 ve vesnici Buguchwala, v oblasti východoevropské Haliče.</w:t>
      </w:r>
    </w:p>
    <w:p w:rsidR="0002299B" w:rsidRDefault="00F544E3">
      <w:pPr>
        <w:rPr>
          <w:b/>
          <w:bCs/>
        </w:rPr>
      </w:pPr>
      <w:r>
        <w:t xml:space="preserve"> </w:t>
      </w:r>
      <w:r>
        <w:t xml:space="preserve">Základní znalosti v oblasti hudby a klasického zpěvu vůbec získal v České matiční škole v Českých Budějovicích pod dohledem regenschoriho Bohuslava Jeremiáše, otce Otakara Jeremiáše. Již v roce 1909 zde účinkoval ve Dvořákově </w:t>
      </w:r>
      <w:r w:rsidRPr="005F3734">
        <w:rPr>
          <w:i/>
        </w:rPr>
        <w:t>Stabat Mater</w:t>
      </w:r>
      <w:r>
        <w:t xml:space="preserve"> v basovém sólu a </w:t>
      </w:r>
      <w:r>
        <w:t>současně studoval vedle zpěvu i sbormistrovství u dlouholetého sbormistra Pěveckého sdružení moravských učitelů Ferdinanda Vacha.</w:t>
      </w:r>
    </w:p>
    <w:p w:rsidR="0002299B" w:rsidRDefault="00F544E3">
      <w:pPr>
        <w:rPr>
          <w:b/>
          <w:bCs/>
        </w:rPr>
      </w:pPr>
      <w:r>
        <w:t>Jan Kühn poměrně brzy sólově vystupoval jak v brněnské, tak i v plzeňské opeře, ale nejenom tam, i v Olomouci. Měl dynamický a</w:t>
      </w:r>
      <w:r>
        <w:t xml:space="preserve"> barevně bohatý bas, jímž se </w:t>
      </w:r>
      <w:proofErr w:type="gramStart"/>
      <w:r>
        <w:t>uplatňoval</w:t>
      </w:r>
      <w:proofErr w:type="gramEnd"/>
      <w:r>
        <w:t xml:space="preserve"> především v rolích oboru </w:t>
      </w:r>
      <w:proofErr w:type="gramStart"/>
      <w:r>
        <w:t>buffo</w:t>
      </w:r>
      <w:proofErr w:type="gramEnd"/>
      <w:r>
        <w:t xml:space="preserve">, které jsou charakterizovány hlavně zasazením děje do všedního života. V letech 1923-1927 vystupoval na jevišti Národního divadla moravskoslezského v Ostravě, kde ztvárnil, dá se říci, </w:t>
      </w:r>
      <w:r>
        <w:t xml:space="preserve">pěvecky i charakterově odlišné role, ať už to byl kupř. Kecal v </w:t>
      </w:r>
      <w:r w:rsidRPr="005F3734">
        <w:rPr>
          <w:i/>
        </w:rPr>
        <w:t>Prodané nevěstě</w:t>
      </w:r>
      <w:r>
        <w:t xml:space="preserve"> či Sarastro v Mozartově </w:t>
      </w:r>
      <w:r w:rsidRPr="005F3734">
        <w:rPr>
          <w:i/>
        </w:rPr>
        <w:t>Kouzelné flétně</w:t>
      </w:r>
      <w:r>
        <w:t xml:space="preserve">. Byl i operním režisérem ve Smetanově komické opeře </w:t>
      </w:r>
      <w:r w:rsidRPr="005F3734">
        <w:rPr>
          <w:i/>
        </w:rPr>
        <w:t>Dvě vdovy</w:t>
      </w:r>
      <w:r>
        <w:t xml:space="preserve">, kde si </w:t>
      </w:r>
      <w:proofErr w:type="gramStart"/>
      <w:r>
        <w:t>zazpíval</w:t>
      </w:r>
      <w:proofErr w:type="gramEnd"/>
      <w:r>
        <w:t xml:space="preserve"> postavu hajného </w:t>
      </w:r>
      <w:proofErr w:type="gramStart"/>
      <w:r>
        <w:t>Mumlala</w:t>
      </w:r>
      <w:proofErr w:type="gramEnd"/>
      <w:r>
        <w:t xml:space="preserve">. Mohl bych dále jmenovat třeba i </w:t>
      </w:r>
      <w:r>
        <w:t xml:space="preserve">účinkování J. Kühna v </w:t>
      </w:r>
      <w:r w:rsidRPr="005F3734">
        <w:rPr>
          <w:i/>
        </w:rPr>
        <w:t>La bohéme</w:t>
      </w:r>
      <w:r>
        <w:t xml:space="preserve"> nebo </w:t>
      </w:r>
      <w:r w:rsidRPr="005F3734">
        <w:rPr>
          <w:i/>
        </w:rPr>
        <w:t>Tannhäuseru</w:t>
      </w:r>
      <w:r>
        <w:t xml:space="preserve"> v pražském Národním divadle.</w:t>
      </w:r>
    </w:p>
    <w:p w:rsidR="0002299B" w:rsidRDefault="00F544E3">
      <w:pPr>
        <w:rPr>
          <w:b/>
          <w:bCs/>
        </w:rPr>
      </w:pPr>
      <w:r>
        <w:t>Jan Kühn sice ze zdravotních a rodinných důvodů operní dráhu v roce 1931 náhle ukončil, ale téměř okamžitě byl přijat na post režiséra v tehdejším Radiojournalu, což lze považova</w:t>
      </w:r>
      <w:r>
        <w:t>t za počátek jeho sbormistrovské dráhy. Spolu s již zmíněným Otakarem Jeremiášem, který zde zastával pozici šéfa rozhlasového orchestru, začal uvažovat o tom, že by nemusel stále angažovat, tedy najímat, pro rozhlas umělecká tělesa, ale že by založil vlast</w:t>
      </w:r>
      <w:r>
        <w:t>ní dětský pěvecký sbor. Inspiroval se tak při mnoha cestách do ciziny, především v Itálii (v Sixtinské kapli), kde si uvědomil, že nutně pro potřeby rozhlasu musí založit dětský sbor.</w:t>
      </w:r>
    </w:p>
    <w:p w:rsidR="0002299B" w:rsidRDefault="00F544E3">
      <w:pPr>
        <w:rPr>
          <w:b/>
          <w:bCs/>
        </w:rPr>
      </w:pPr>
      <w:r>
        <w:t>A to byly první krůčky, kdy zárodkem Kühnova dětského sboru (KDS) byli ž</w:t>
      </w:r>
      <w:r>
        <w:t>áci obecné školy Marie Charousové – Gardavské v Praze 11</w:t>
      </w:r>
      <w:r w:rsidR="005F3734">
        <w:t xml:space="preserve"> </w:t>
      </w:r>
      <w:r>
        <w:t>(v počtu asi 10 dětí), která je Kühnovi ke sborové výchově svěřila. Kühnův dětský sbor tedy vznikl jako malé těleso pro potřeby školského rozhlasu, ale záhy,</w:t>
      </w:r>
      <w:r w:rsidR="005F3734">
        <w:t xml:space="preserve"> </w:t>
      </w:r>
      <w:r>
        <w:t>již v roce 1933, byl rozšířen na třicet, po</w:t>
      </w:r>
      <w:r>
        <w:t>tom na šedesát členů, když o dva roky později získal svou první cenu na Mezinárodní soutěži rozhlasových sborů. Za dalších deset let svého působení měl Kühnův dětský sbor již sedm oddělení, zpívalo v něm více než třistapadesát dětí a za rok absolvoval na p</w:t>
      </w:r>
      <w:r>
        <w:t>adesát rozhlasových a deset veřejných vystoupení.</w:t>
      </w:r>
    </w:p>
    <w:p w:rsidR="0002299B" w:rsidRDefault="00F544E3">
      <w:pPr>
        <w:rPr>
          <w:b/>
          <w:bCs/>
        </w:rPr>
      </w:pPr>
      <w:r>
        <w:t>Po roce 1945 se činnost sboru ještě více rozšířila. Byla natáčena hudba k filmům Václava Trojana, prováděna sborová díla B. Martinů, A. Dvořáka a dalších, děti účinkovaly na Pražském jaru, v operních inscen</w:t>
      </w:r>
      <w:r>
        <w:t>acích Národního divadla a účastnily se festivalů a soutěží. Kühnův dětský sbor běžně spolupracoval se světovými orchestry a dirigenty. V roce 1952 se sbor stal součástí České filharmonie, spolupracoval se Symfonickým orchestrem Českého rozhlasu, Symfonický</w:t>
      </w:r>
      <w:r>
        <w:t>m orchestrem FOK, Pražskou komorní filharmonií, ale také s mnoha umělci,</w:t>
      </w:r>
      <w:r w:rsidR="005F3734">
        <w:t xml:space="preserve"> </w:t>
      </w:r>
      <w:r>
        <w:t>ať už to byl Josef Suk, Zuzana Růžičková nebo Radovan Lukavský.</w:t>
      </w:r>
    </w:p>
    <w:p w:rsidR="0002299B" w:rsidRDefault="00F544E3">
      <w:pPr>
        <w:rPr>
          <w:b/>
          <w:bCs/>
        </w:rPr>
      </w:pPr>
      <w:r>
        <w:t>Když jsem avízoval, že Jan Kühn je zakladatelem sborů, tak bezesporu musím zmínit sbor dospělých, který založil v roce 1</w:t>
      </w:r>
      <w:r>
        <w:t>934 coby stálé těleso Československého rozhlasu pod jménem Sbor Radiojournal (Smíšený sbor pražské rozhlasové stanice), s pozdějším názvem Pražský filharmonický sbor.</w:t>
      </w:r>
      <w:r w:rsidR="005F3734">
        <w:t xml:space="preserve"> </w:t>
      </w:r>
      <w:r>
        <w:t xml:space="preserve">Stalo se tak při nastudování opery </w:t>
      </w:r>
      <w:r w:rsidRPr="005F3734">
        <w:rPr>
          <w:i/>
        </w:rPr>
        <w:t>Debora</w:t>
      </w:r>
      <w:r>
        <w:t xml:space="preserve"> Josefa Bohuslava Foerstera, kdy umělec dal dohro</w:t>
      </w:r>
      <w:r>
        <w:t>mady zhruba třicetičlenný smíšený sbor, který získal po prvním provedení velmi pozitivní ohlasy, takže jeho renomé v rozhlasovém, ale i vůbec v českém hudebním světě, nebývale stouplo.</w:t>
      </w:r>
    </w:p>
    <w:p w:rsidR="0002299B" w:rsidRDefault="00F544E3">
      <w:pPr>
        <w:rPr>
          <w:b/>
          <w:bCs/>
        </w:rPr>
      </w:pPr>
      <w:r>
        <w:t>Jako sbormistr už nemohl Jan Kühn vedení sboru i práci v rozhlase sám z</w:t>
      </w:r>
      <w:r>
        <w:t>vládat. Proto přizval ke spolupráci za druhou sbormistryni svou ženu Markétu, která byť původně zpívala v divadle, tak potom pracovala s orchestry a profesně byla korepetitorkou dětského sboru. Je o ní přece důvěrně známo, že s členy Kühnova dětského sboru</w:t>
      </w:r>
      <w:r>
        <w:t xml:space="preserve"> účinkovala i na scéně Národního divadla, a to v opeře </w:t>
      </w:r>
      <w:r w:rsidRPr="005F3734">
        <w:rPr>
          <w:i/>
        </w:rPr>
        <w:t>Příhody Lišky Bystroušky</w:t>
      </w:r>
      <w:r>
        <w:t xml:space="preserve"> nebo v opeře </w:t>
      </w:r>
      <w:r w:rsidRPr="005F3734">
        <w:rPr>
          <w:i/>
        </w:rPr>
        <w:t>Hry o Marii</w:t>
      </w:r>
      <w:r>
        <w:t>.</w:t>
      </w:r>
    </w:p>
    <w:p w:rsidR="0002299B" w:rsidRDefault="00F544E3">
      <w:pPr>
        <w:rPr>
          <w:b/>
          <w:bCs/>
        </w:rPr>
      </w:pPr>
      <w:r>
        <w:t>Nutně musím vzpomenout pana profesora Antonína Šídla, sbormistra Pěveckého sdružení pražských učitelů, jehož jsem byl členem. I on od svých deseti let</w:t>
      </w:r>
      <w:r>
        <w:t xml:space="preserve"> byl zpěvákem proslulého Kühnova dětského sboru. Po studiích klavíru na Konzervatoři a dirigování na Hudební fakultě </w:t>
      </w:r>
      <w:r>
        <w:lastRenderedPageBreak/>
        <w:t>AMU, se stal korepetitorem nejenom v Českém pěveckém sboru, ale též v Kühnově dětském sboru. Po smrti Jana Kühna i tento sbor spolu s Marké</w:t>
      </w:r>
      <w:r>
        <w:t xml:space="preserve">tou Kühnovou a Jiřím Chválou několik let vedl. Pamatuji se, že nám někdy o přestávkách zkoušek ve Sdružení vykládal o tom, jaká to byla radostná a uspokojující práce s hudebně nadanými dětmi, které se mnohdy později staly významnými umělci či pracovníky v </w:t>
      </w:r>
      <w:r>
        <w:t>kultuře.</w:t>
      </w:r>
    </w:p>
    <w:p w:rsidR="0002299B" w:rsidRDefault="00F544E3">
      <w:pPr>
        <w:rPr>
          <w:b/>
          <w:bCs/>
        </w:rPr>
      </w:pPr>
      <w:r>
        <w:t xml:space="preserve">Jan Kühn zemřel následkem zhoubné nemoci 15. února 1958. Slavnostní pohřeb probíhal za zvuků Mozartova </w:t>
      </w:r>
      <w:r w:rsidRPr="005F3734">
        <w:rPr>
          <w:i/>
        </w:rPr>
        <w:t>Requiem</w:t>
      </w:r>
      <w:r>
        <w:t xml:space="preserve"> v zaplněné Dvořákově síni pražského Rudolfina. Je pohřben na Vyšehradském hřbitově.</w:t>
      </w:r>
    </w:p>
    <w:p w:rsidR="0002299B" w:rsidRDefault="0002299B"/>
    <w:p w:rsidR="0002299B" w:rsidRDefault="00F544E3">
      <w:pPr>
        <w:rPr>
          <w:b/>
          <w:bCs/>
        </w:rPr>
      </w:pPr>
      <w:r>
        <w:t xml:space="preserve">                   </w:t>
      </w:r>
      <w:r w:rsidR="005F3734">
        <w:t xml:space="preserve">              </w:t>
      </w:r>
      <w:r>
        <w:t xml:space="preserve"> Miloslav Samek</w:t>
      </w:r>
    </w:p>
    <w:sectPr w:rsidR="0002299B" w:rsidSect="0002299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02299B"/>
    <w:rsid w:val="0002299B"/>
    <w:rsid w:val="005F3734"/>
    <w:rsid w:val="00F5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0229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2299B"/>
    <w:pPr>
      <w:spacing w:after="140" w:line="276" w:lineRule="auto"/>
    </w:pPr>
  </w:style>
  <w:style w:type="paragraph" w:styleId="Seznam">
    <w:name w:val="List"/>
    <w:basedOn w:val="Zkladntext"/>
    <w:rsid w:val="0002299B"/>
  </w:style>
  <w:style w:type="paragraph" w:customStyle="1" w:styleId="Caption">
    <w:name w:val="Caption"/>
    <w:basedOn w:val="Normln"/>
    <w:qFormat/>
    <w:rsid w:val="0002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229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jirkol16@gmail.com</cp:lastModifiedBy>
  <cp:revision>3</cp:revision>
  <dcterms:created xsi:type="dcterms:W3CDTF">2021-11-15T07:50:00Z</dcterms:created>
  <dcterms:modified xsi:type="dcterms:W3CDTF">2021-11-15T11:26:00Z</dcterms:modified>
  <dc:language>cs-CZ</dc:language>
</cp:coreProperties>
</file>