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7F" w:rsidRDefault="003F6B7F" w:rsidP="00DF2DA4">
      <w:pPr>
        <w:spacing w:after="0"/>
        <w:rPr>
          <w:rFonts w:asciiTheme="minorHAnsi" w:eastAsia="Times New Roman" w:hAnsiTheme="minorHAnsi" w:cstheme="minorHAnsi"/>
          <w:b/>
          <w:szCs w:val="24"/>
          <w:lang w:eastAsia="cs-CZ"/>
        </w:rPr>
      </w:pPr>
      <w:r w:rsidRPr="00DF2DA4">
        <w:rPr>
          <w:rFonts w:asciiTheme="minorHAnsi" w:eastAsia="Times New Roman" w:hAnsiTheme="minorHAnsi" w:cstheme="minorHAnsi"/>
          <w:b/>
          <w:szCs w:val="24"/>
          <w:lang w:eastAsia="cs-CZ"/>
        </w:rPr>
        <w:t xml:space="preserve">Vítězslav </w:t>
      </w:r>
      <w:proofErr w:type="spellStart"/>
      <w:r w:rsidRPr="00DF2DA4">
        <w:rPr>
          <w:rFonts w:asciiTheme="minorHAnsi" w:eastAsia="Times New Roman" w:hAnsiTheme="minorHAnsi" w:cstheme="minorHAnsi"/>
          <w:b/>
          <w:szCs w:val="24"/>
          <w:lang w:eastAsia="cs-CZ"/>
        </w:rPr>
        <w:t>Hergesel</w:t>
      </w:r>
      <w:bookmarkStart w:id="0" w:name="_GoBack"/>
      <w:bookmarkEnd w:id="0"/>
      <w:proofErr w:type="spellEnd"/>
    </w:p>
    <w:p w:rsidR="00DF2DA4" w:rsidRPr="00DF2DA4" w:rsidRDefault="00DF2DA4" w:rsidP="00DF2DA4">
      <w:pPr>
        <w:spacing w:after="0"/>
        <w:rPr>
          <w:rFonts w:asciiTheme="minorHAnsi" w:eastAsia="Times New Roman" w:hAnsiTheme="minorHAnsi" w:cstheme="minorHAnsi"/>
          <w:szCs w:val="24"/>
          <w:lang w:eastAsia="cs-CZ"/>
        </w:rPr>
      </w:pPr>
      <w:r>
        <w:rPr>
          <w:rFonts w:asciiTheme="minorHAnsi" w:eastAsia="Times New Roman" w:hAnsiTheme="minorHAnsi" w:cstheme="minorHAnsi"/>
          <w:szCs w:val="24"/>
          <w:lang w:eastAsia="cs-CZ"/>
        </w:rPr>
        <w:t>(nar. 14. 2. 1961</w:t>
      </w:r>
      <w:r w:rsidR="008D218D">
        <w:rPr>
          <w:rFonts w:asciiTheme="minorHAnsi" w:eastAsia="Times New Roman" w:hAnsiTheme="minorHAnsi" w:cstheme="minorHAnsi"/>
          <w:szCs w:val="24"/>
          <w:lang w:eastAsia="cs-CZ"/>
        </w:rPr>
        <w:t>, Karlovy Vary</w:t>
      </w:r>
      <w:r>
        <w:rPr>
          <w:rFonts w:asciiTheme="minorHAnsi" w:eastAsia="Times New Roman" w:hAnsiTheme="minorHAnsi" w:cstheme="minorHAnsi"/>
          <w:szCs w:val="24"/>
          <w:lang w:eastAsia="cs-CZ"/>
        </w:rPr>
        <w:t>)</w:t>
      </w:r>
    </w:p>
    <w:p w:rsidR="003F6B7F" w:rsidRPr="00DF2DA4" w:rsidRDefault="003F6B7F" w:rsidP="009B2CDF">
      <w:pPr>
        <w:spacing w:after="0"/>
        <w:ind w:firstLine="708"/>
        <w:rPr>
          <w:rFonts w:asciiTheme="minorHAnsi" w:eastAsia="Times New Roman" w:hAnsiTheme="minorHAnsi" w:cstheme="minorHAnsi"/>
          <w:szCs w:val="24"/>
          <w:lang w:eastAsia="cs-CZ"/>
        </w:rPr>
      </w:pPr>
    </w:p>
    <w:p w:rsidR="00E617CF" w:rsidRPr="00DF2DA4" w:rsidRDefault="002C3A0A" w:rsidP="00DF2DA4">
      <w:pPr>
        <w:spacing w:after="0"/>
        <w:rPr>
          <w:rFonts w:asciiTheme="minorHAnsi" w:eastAsia="Times New Roman" w:hAnsiTheme="minorHAnsi" w:cstheme="minorHAnsi"/>
          <w:szCs w:val="24"/>
          <w:lang w:eastAsia="cs-CZ"/>
        </w:rPr>
      </w:pPr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Na začátku sbormistrovské dráhy Vítězslava </w:t>
      </w:r>
      <w:proofErr w:type="spellStart"/>
      <w:r w:rsidRPr="00DF2DA4">
        <w:rPr>
          <w:rFonts w:asciiTheme="minorHAnsi" w:eastAsia="Times New Roman" w:hAnsiTheme="minorHAnsi" w:cstheme="minorHAnsi"/>
          <w:szCs w:val="24"/>
          <w:lang w:eastAsia="cs-CZ"/>
        </w:rPr>
        <w:t>Hergesela</w:t>
      </w:r>
      <w:proofErr w:type="spellEnd"/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bylo osudové setkání s libereckým dětským sborem </w:t>
      </w:r>
      <w:proofErr w:type="spellStart"/>
      <w:r w:rsidRPr="00DF2DA4">
        <w:rPr>
          <w:rFonts w:asciiTheme="minorHAnsi" w:eastAsia="Times New Roman" w:hAnsiTheme="minorHAnsi" w:cstheme="minorHAnsi"/>
          <w:szCs w:val="24"/>
          <w:lang w:eastAsia="cs-CZ"/>
        </w:rPr>
        <w:t>Severáček</w:t>
      </w:r>
      <w:proofErr w:type="spellEnd"/>
      <w:r w:rsidRPr="00DF2DA4">
        <w:rPr>
          <w:rFonts w:asciiTheme="minorHAnsi" w:eastAsia="Times New Roman" w:hAnsiTheme="minorHAnsi" w:cstheme="minorHAnsi"/>
          <w:szCs w:val="24"/>
          <w:lang w:eastAsia="cs-CZ"/>
        </w:rPr>
        <w:t>. Ten se zastavil v </w:t>
      </w:r>
      <w:proofErr w:type="spellStart"/>
      <w:r w:rsidRPr="00DF2DA4">
        <w:rPr>
          <w:rFonts w:asciiTheme="minorHAnsi" w:eastAsia="Times New Roman" w:hAnsiTheme="minorHAnsi" w:cstheme="minorHAnsi"/>
          <w:szCs w:val="24"/>
          <w:lang w:eastAsia="cs-CZ"/>
        </w:rPr>
        <w:t>Dačicích</w:t>
      </w:r>
      <w:proofErr w:type="spellEnd"/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</w:t>
      </w:r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v červnu 1997 při své cestě na Mezinárodní festival duchovní hudby v řecké </w:t>
      </w:r>
      <w:proofErr w:type="spellStart"/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>Preveze</w:t>
      </w:r>
      <w:proofErr w:type="spellEnd"/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. </w:t>
      </w:r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Koncert </w:t>
      </w:r>
      <w:proofErr w:type="spellStart"/>
      <w:r w:rsidRPr="00DF2DA4">
        <w:rPr>
          <w:rFonts w:asciiTheme="minorHAnsi" w:eastAsia="Times New Roman" w:hAnsiTheme="minorHAnsi" w:cstheme="minorHAnsi"/>
          <w:szCs w:val="24"/>
          <w:lang w:eastAsia="cs-CZ"/>
        </w:rPr>
        <w:t>Severáčku</w:t>
      </w:r>
      <w:proofErr w:type="spellEnd"/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v zaplněném kostele sv. Antonína v </w:t>
      </w:r>
      <w:proofErr w:type="spellStart"/>
      <w:r w:rsidRPr="00DF2DA4">
        <w:rPr>
          <w:rFonts w:asciiTheme="minorHAnsi" w:eastAsia="Times New Roman" w:hAnsiTheme="minorHAnsi" w:cstheme="minorHAnsi"/>
          <w:szCs w:val="24"/>
          <w:lang w:eastAsia="cs-CZ"/>
        </w:rPr>
        <w:t>Dačicích</w:t>
      </w:r>
      <w:proofErr w:type="spellEnd"/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zcela zásadně změnil další pedagogické a umělecké směřování Vítězslava </w:t>
      </w:r>
      <w:proofErr w:type="spellStart"/>
      <w:r w:rsidRPr="00DF2DA4">
        <w:rPr>
          <w:rFonts w:asciiTheme="minorHAnsi" w:eastAsia="Times New Roman" w:hAnsiTheme="minorHAnsi" w:cstheme="minorHAnsi"/>
          <w:szCs w:val="24"/>
          <w:lang w:eastAsia="cs-CZ"/>
        </w:rPr>
        <w:t>Hergesela</w:t>
      </w:r>
      <w:proofErr w:type="spellEnd"/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. </w:t>
      </w:r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Zpěv dětí tohoto sboru byl tak nádherný, že se zcela </w:t>
      </w:r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vymykal jeho </w:t>
      </w:r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dřívější zkušenosti. </w:t>
      </w:r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Po </w:t>
      </w:r>
      <w:r w:rsidR="00F660A8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rozhovoru se sbormistrem </w:t>
      </w:r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a dalšími lidmi kolem sboru </w:t>
      </w:r>
      <w:r w:rsidR="00F660A8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pochopil, že </w:t>
      </w:r>
      <w:proofErr w:type="spellStart"/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>Severáček</w:t>
      </w:r>
      <w:proofErr w:type="spellEnd"/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není jen jakýsi pěvecký kroužek, ale že je skutečně jednou velkou rodinou. Tehdy</w:t>
      </w:r>
      <w:r w:rsidR="00F660A8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se</w:t>
      </w:r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zrodila myšlenka založit v </w:t>
      </w:r>
      <w:proofErr w:type="spellStart"/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>Dačicích</w:t>
      </w:r>
      <w:proofErr w:type="spellEnd"/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dětský sbor</w:t>
      </w:r>
      <w:r w:rsidR="00A41E32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a připojit se k rodině dětských sborů</w:t>
      </w:r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. A tak tento </w:t>
      </w:r>
      <w:r w:rsidR="009A6A90" w:rsidRPr="00DF2DA4">
        <w:rPr>
          <w:rFonts w:asciiTheme="minorHAnsi" w:eastAsia="Times New Roman" w:hAnsiTheme="minorHAnsi" w:cstheme="minorHAnsi"/>
          <w:i/>
          <w:szCs w:val="24"/>
          <w:lang w:eastAsia="cs-CZ"/>
        </w:rPr>
        <w:t>„severní vítr“</w:t>
      </w:r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zasel v </w:t>
      </w:r>
      <w:proofErr w:type="spellStart"/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>Dačicích</w:t>
      </w:r>
      <w:proofErr w:type="spellEnd"/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semínko, které padlo do úrodné půdy a od školního roku 1997 – 1998 se na </w:t>
      </w:r>
      <w:r w:rsidR="009A6A90" w:rsidRPr="00DF2DA4">
        <w:rPr>
          <w:rFonts w:asciiTheme="minorHAnsi" w:eastAsia="Times New Roman" w:hAnsiTheme="minorHAnsi" w:cstheme="minorHAnsi"/>
          <w:i/>
          <w:szCs w:val="24"/>
          <w:lang w:eastAsia="cs-CZ"/>
        </w:rPr>
        <w:t>„sborové zahrádce“</w:t>
      </w:r>
      <w:r w:rsidR="009A6A90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objevil nový</w:t>
      </w:r>
      <w:r w:rsidR="00F660A8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dětský sbor, který později přijal jméno Kvítek, v němž je ukryto i jméno nového sbormistra. </w:t>
      </w:r>
    </w:p>
    <w:p w:rsidR="00A41E32" w:rsidRPr="00DF2DA4" w:rsidRDefault="00BF77E1" w:rsidP="00DF2DA4">
      <w:pPr>
        <w:spacing w:after="0"/>
        <w:rPr>
          <w:rFonts w:asciiTheme="minorHAnsi" w:eastAsia="Times New Roman" w:hAnsiTheme="minorHAnsi" w:cstheme="minorHAnsi"/>
          <w:szCs w:val="24"/>
          <w:lang w:eastAsia="cs-CZ"/>
        </w:rPr>
      </w:pPr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Na úplném začátku měl </w:t>
      </w:r>
      <w:r w:rsidR="00174B45" w:rsidRPr="00DF2DA4">
        <w:rPr>
          <w:rFonts w:asciiTheme="minorHAnsi" w:eastAsia="Times New Roman" w:hAnsiTheme="minorHAnsi" w:cstheme="minorHAnsi"/>
          <w:szCs w:val="24"/>
          <w:lang w:eastAsia="cs-CZ"/>
        </w:rPr>
        <w:t>čerstvý</w:t>
      </w:r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sbormistr k dispozici </w:t>
      </w:r>
      <w:r w:rsidR="00174B45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pouze </w:t>
      </w:r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knížku Čestmíra Staška: ABC začínajícího sbormistra, učebnici sborového zpěvu od Milana Uherka a 50 lidových písní od </w:t>
      </w:r>
      <w:proofErr w:type="gramStart"/>
      <w:r w:rsidRPr="00DF2DA4">
        <w:rPr>
          <w:rFonts w:asciiTheme="minorHAnsi" w:eastAsia="Times New Roman" w:hAnsiTheme="minorHAnsi" w:cstheme="minorHAnsi"/>
          <w:szCs w:val="24"/>
          <w:lang w:eastAsia="cs-CZ"/>
        </w:rPr>
        <w:t>NIPOS</w:t>
      </w:r>
      <w:r w:rsidR="00D939AD">
        <w:rPr>
          <w:rFonts w:asciiTheme="minorHAnsi" w:eastAsia="Times New Roman" w:hAnsiTheme="minorHAnsi" w:cstheme="minorHAnsi"/>
          <w:szCs w:val="24"/>
          <w:lang w:eastAsia="cs-CZ"/>
        </w:rPr>
        <w:t>–ARTAMA</w:t>
      </w:r>
      <w:proofErr w:type="gramEnd"/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. Žádné zkušenosti, za to </w:t>
      </w:r>
      <w:r w:rsidR="00A41E32" w:rsidRPr="00DF2DA4">
        <w:rPr>
          <w:rFonts w:asciiTheme="minorHAnsi" w:eastAsia="Times New Roman" w:hAnsiTheme="minorHAnsi" w:cstheme="minorHAnsi"/>
          <w:szCs w:val="24"/>
          <w:lang w:eastAsia="cs-CZ"/>
        </w:rPr>
        <w:t>veliké nadšení. Z</w:t>
      </w:r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ásluhu na uměleckém zrání V. </w:t>
      </w:r>
      <w:proofErr w:type="spellStart"/>
      <w:r w:rsidRPr="00DF2DA4">
        <w:rPr>
          <w:rFonts w:asciiTheme="minorHAnsi" w:eastAsia="Times New Roman" w:hAnsiTheme="minorHAnsi" w:cstheme="minorHAnsi"/>
          <w:szCs w:val="24"/>
          <w:lang w:eastAsia="cs-CZ"/>
        </w:rPr>
        <w:t>Hergesela</w:t>
      </w:r>
      <w:proofErr w:type="spellEnd"/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měla paní dr. Jaroslava Macková a semináře Klubu sbormistrů NIPOS </w:t>
      </w:r>
      <w:proofErr w:type="spellStart"/>
      <w:r w:rsidRPr="00DF2DA4">
        <w:rPr>
          <w:rFonts w:asciiTheme="minorHAnsi" w:eastAsia="Times New Roman" w:hAnsiTheme="minorHAnsi" w:cstheme="minorHAnsi"/>
          <w:szCs w:val="24"/>
          <w:lang w:eastAsia="cs-CZ"/>
        </w:rPr>
        <w:t>Artama</w:t>
      </w:r>
      <w:proofErr w:type="spellEnd"/>
      <w:r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. Koncepce a další možnosti vzdělávání </w:t>
      </w:r>
      <w:r w:rsidR="00174B45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sbormistrů </w:t>
      </w:r>
      <w:r w:rsidR="00BA030A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mu </w:t>
      </w:r>
      <w:r w:rsidRPr="00DF2DA4">
        <w:rPr>
          <w:rFonts w:asciiTheme="minorHAnsi" w:eastAsia="Times New Roman" w:hAnsiTheme="minorHAnsi" w:cstheme="minorHAnsi"/>
          <w:szCs w:val="24"/>
          <w:lang w:eastAsia="cs-CZ"/>
        </w:rPr>
        <w:t>na těchto seminářích</w:t>
      </w:r>
      <w:r w:rsidR="00174B45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 výrazně pomohly k získání zkušeností s vedením dětského sboru a s notovým materiálem. Zde došlo k setkání s takovými osobnostmi jako je Milan Uherek, Ivan Sedláček, Tomáš Motýl, Jiří Kolář, Josef Zajíček, Alena Tichá a další. </w:t>
      </w:r>
      <w:r w:rsidR="00BA030A" w:rsidRPr="00DF2DA4">
        <w:rPr>
          <w:rFonts w:asciiTheme="minorHAnsi" w:eastAsia="Times New Roman" w:hAnsiTheme="minorHAnsi" w:cstheme="minorHAnsi"/>
          <w:szCs w:val="24"/>
          <w:lang w:eastAsia="cs-CZ"/>
        </w:rPr>
        <w:t xml:space="preserve">První úspěch na sebe nenechal dlouho čekat a Kvítek na sebe výrazně upozornil na regionální přehlídce ve Znojmě. </w:t>
      </w:r>
    </w:p>
    <w:p w:rsidR="00A41E32" w:rsidRPr="00DF2DA4" w:rsidRDefault="00A41E32" w:rsidP="00DF2DA4">
      <w:pPr>
        <w:spacing w:after="0"/>
        <w:rPr>
          <w:rFonts w:asciiTheme="minorHAnsi" w:hAnsiTheme="minorHAnsi" w:cstheme="minorHAnsi"/>
          <w:szCs w:val="24"/>
        </w:rPr>
      </w:pPr>
      <w:r w:rsidRPr="00DF2DA4">
        <w:rPr>
          <w:rFonts w:asciiTheme="minorHAnsi" w:hAnsiTheme="minorHAnsi" w:cstheme="minorHAnsi"/>
          <w:szCs w:val="24"/>
        </w:rPr>
        <w:t xml:space="preserve">Vítězslav </w:t>
      </w:r>
      <w:proofErr w:type="spellStart"/>
      <w:r w:rsidRPr="00DF2DA4">
        <w:rPr>
          <w:rFonts w:asciiTheme="minorHAnsi" w:hAnsiTheme="minorHAnsi" w:cstheme="minorHAnsi"/>
          <w:szCs w:val="24"/>
        </w:rPr>
        <w:t>Hergesel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a jeho sbor Kvítek se téměř raketovým vzestupem zařadil </w:t>
      </w:r>
      <w:r w:rsidR="00D939AD">
        <w:rPr>
          <w:rFonts w:asciiTheme="minorHAnsi" w:hAnsiTheme="minorHAnsi" w:cstheme="minorHAnsi"/>
          <w:szCs w:val="24"/>
        </w:rPr>
        <w:t xml:space="preserve">během několika málo let </w:t>
      </w:r>
      <w:r w:rsidRPr="00DF2DA4">
        <w:rPr>
          <w:rFonts w:asciiTheme="minorHAnsi" w:hAnsiTheme="minorHAnsi" w:cstheme="minorHAnsi"/>
          <w:szCs w:val="24"/>
        </w:rPr>
        <w:t>mezi naše špičkové sbory. V celostátním měřítku na sebe sbor poprvé výrazně upozornil v roce 2004, kdy se stal vítězem celostátní soutěže výběrových dětských sborů v Novém Jičín. Hned v následujícím roce získal sbor 1. místo v soutěži Festival</w:t>
      </w:r>
      <w:r w:rsidR="00D939AD">
        <w:rPr>
          <w:rFonts w:asciiTheme="minorHAnsi" w:hAnsiTheme="minorHAnsi" w:cstheme="minorHAnsi"/>
          <w:szCs w:val="24"/>
        </w:rPr>
        <w:t>u</w:t>
      </w:r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Young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939AD">
        <w:rPr>
          <w:rFonts w:asciiTheme="minorHAnsi" w:hAnsiTheme="minorHAnsi" w:cstheme="minorHAnsi"/>
          <w:szCs w:val="24"/>
        </w:rPr>
        <w:t>Prague</w:t>
      </w:r>
      <w:proofErr w:type="spellEnd"/>
      <w:r w:rsidR="00D939AD">
        <w:rPr>
          <w:rFonts w:asciiTheme="minorHAnsi" w:hAnsiTheme="minorHAnsi" w:cstheme="minorHAnsi"/>
          <w:szCs w:val="24"/>
        </w:rPr>
        <w:t xml:space="preserve"> </w:t>
      </w:r>
      <w:r w:rsidRPr="00DF2DA4">
        <w:rPr>
          <w:rFonts w:asciiTheme="minorHAnsi" w:hAnsiTheme="minorHAnsi" w:cstheme="minorHAnsi"/>
          <w:szCs w:val="24"/>
        </w:rPr>
        <w:t xml:space="preserve">2005. V roce 2006 se sbor poprvé vydal na soutěž do zahraničí. Na festivalu v belgickém </w:t>
      </w:r>
      <w:proofErr w:type="spellStart"/>
      <w:r w:rsidRPr="00DF2DA4">
        <w:rPr>
          <w:rFonts w:asciiTheme="minorHAnsi" w:hAnsiTheme="minorHAnsi" w:cstheme="minorHAnsi"/>
          <w:szCs w:val="24"/>
        </w:rPr>
        <w:t>Neerpeltu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získal v kategorii výběrových sborů 1. cenu </w:t>
      </w:r>
      <w:proofErr w:type="spellStart"/>
      <w:r w:rsidRPr="00DF2DA4">
        <w:rPr>
          <w:rFonts w:asciiTheme="minorHAnsi" w:hAnsiTheme="minorHAnsi" w:cstheme="minorHAnsi"/>
          <w:szCs w:val="24"/>
        </w:rPr>
        <w:t>cum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laude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. V roce 2007 Kvítek zazářil na Mezinárodním festivalu B. Martinů v Pardubicích, odkud si odnesl hned tři zlatá pásma v kategoriích Dětské sbory, </w:t>
      </w:r>
      <w:proofErr w:type="spellStart"/>
      <w:r w:rsidRPr="00DF2DA4">
        <w:rPr>
          <w:rFonts w:asciiTheme="minorHAnsi" w:hAnsiTheme="minorHAnsi" w:cstheme="minorHAnsi"/>
          <w:szCs w:val="24"/>
        </w:rPr>
        <w:t>Musica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sacra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a Vokální ansámbly, a navíc se stal i vítězem Grand </w:t>
      </w:r>
      <w:proofErr w:type="spellStart"/>
      <w:r w:rsidRPr="00DF2DA4">
        <w:rPr>
          <w:rFonts w:asciiTheme="minorHAnsi" w:hAnsiTheme="minorHAnsi" w:cstheme="minorHAnsi"/>
          <w:szCs w:val="24"/>
        </w:rPr>
        <w:t>Prix</w:t>
      </w:r>
      <w:proofErr w:type="spellEnd"/>
      <w:r w:rsidRPr="00DF2DA4">
        <w:rPr>
          <w:rFonts w:asciiTheme="minorHAnsi" w:hAnsiTheme="minorHAnsi" w:cstheme="minorHAnsi"/>
          <w:szCs w:val="24"/>
        </w:rPr>
        <w:t>.</w:t>
      </w:r>
    </w:p>
    <w:p w:rsidR="00A41E32" w:rsidRPr="00DF2DA4" w:rsidRDefault="00A41E32" w:rsidP="009B2CDF">
      <w:pPr>
        <w:spacing w:after="0"/>
        <w:rPr>
          <w:rFonts w:asciiTheme="minorHAnsi" w:hAnsiTheme="minorHAnsi" w:cstheme="minorHAnsi"/>
          <w:szCs w:val="24"/>
        </w:rPr>
      </w:pPr>
      <w:r w:rsidRPr="00DF2DA4">
        <w:rPr>
          <w:rFonts w:asciiTheme="minorHAnsi" w:hAnsiTheme="minorHAnsi" w:cstheme="minorHAnsi"/>
          <w:szCs w:val="24"/>
        </w:rPr>
        <w:lastRenderedPageBreak/>
        <w:t xml:space="preserve">Ve sbírání soutěžních úspěchů pokračoval Vítězslav </w:t>
      </w:r>
      <w:proofErr w:type="spellStart"/>
      <w:r w:rsidR="009B2CDF" w:rsidRPr="00DF2DA4">
        <w:rPr>
          <w:rFonts w:asciiTheme="minorHAnsi" w:hAnsiTheme="minorHAnsi" w:cstheme="minorHAnsi"/>
          <w:szCs w:val="24"/>
        </w:rPr>
        <w:t>Hergesel</w:t>
      </w:r>
      <w:proofErr w:type="spellEnd"/>
      <w:r w:rsidR="009B2CDF" w:rsidRPr="00DF2DA4">
        <w:rPr>
          <w:rFonts w:asciiTheme="minorHAnsi" w:hAnsiTheme="minorHAnsi" w:cstheme="minorHAnsi"/>
          <w:szCs w:val="24"/>
        </w:rPr>
        <w:t xml:space="preserve"> a jeho Kvítek</w:t>
      </w:r>
      <w:r w:rsidRPr="00DF2DA4">
        <w:rPr>
          <w:rFonts w:asciiTheme="minorHAnsi" w:hAnsiTheme="minorHAnsi" w:cstheme="minorHAnsi"/>
          <w:szCs w:val="24"/>
        </w:rPr>
        <w:t xml:space="preserve"> i v roce 2008. Ze soutěže </w:t>
      </w:r>
      <w:proofErr w:type="spellStart"/>
      <w:r w:rsidRPr="00DF2DA4">
        <w:rPr>
          <w:rFonts w:asciiTheme="minorHAnsi" w:hAnsiTheme="minorHAnsi" w:cstheme="minorHAnsi"/>
          <w:szCs w:val="24"/>
        </w:rPr>
        <w:t>Canti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veris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Praga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si odnesl 1. místo v kategorii Dívčích, ženských a mužských sborů od 25 zpěváků a zvláštní cenu za provedení skladby Z. Lukáše. Na Festivalu adventní a vánoční hudby získal zlaté pásmo v kategorii velkých sborů a zvláštní cenu za provedení skladby P. </w:t>
      </w:r>
      <w:proofErr w:type="spellStart"/>
      <w:r w:rsidRPr="00DF2DA4">
        <w:rPr>
          <w:rFonts w:asciiTheme="minorHAnsi" w:hAnsiTheme="minorHAnsi" w:cstheme="minorHAnsi"/>
          <w:szCs w:val="24"/>
        </w:rPr>
        <w:t>Ebena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. Jeden z vrcholných úspěchů na mezinárodní scéně přišel v roce 2009, kdy Kvítek vybojoval 1. cenu v kategorii dětských sborů na festivalu ve španělském </w:t>
      </w:r>
      <w:proofErr w:type="spellStart"/>
      <w:r w:rsidRPr="00DF2DA4">
        <w:rPr>
          <w:rFonts w:asciiTheme="minorHAnsi" w:hAnsiTheme="minorHAnsi" w:cstheme="minorHAnsi"/>
          <w:szCs w:val="24"/>
        </w:rPr>
        <w:t>Cantonigros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. </w:t>
      </w:r>
    </w:p>
    <w:p w:rsidR="00A41E32" w:rsidRPr="00DF2DA4" w:rsidRDefault="00A41E32" w:rsidP="009B2CDF">
      <w:pPr>
        <w:spacing w:after="0"/>
        <w:rPr>
          <w:rFonts w:asciiTheme="minorHAnsi" w:hAnsiTheme="minorHAnsi" w:cstheme="minorHAnsi"/>
          <w:szCs w:val="24"/>
        </w:rPr>
      </w:pPr>
      <w:r w:rsidRPr="00DF2DA4">
        <w:rPr>
          <w:rFonts w:asciiTheme="minorHAnsi" w:hAnsiTheme="minorHAnsi" w:cstheme="minorHAnsi"/>
          <w:szCs w:val="24"/>
        </w:rPr>
        <w:t xml:space="preserve">Roku 2010 se sbor s úspěchem zúčastnil dvou soutěžních přehlídek na Slovensku. Z festivalu </w:t>
      </w:r>
      <w:proofErr w:type="spellStart"/>
      <w:r w:rsidRPr="00DF2DA4">
        <w:rPr>
          <w:rFonts w:asciiTheme="minorHAnsi" w:hAnsiTheme="minorHAnsi" w:cstheme="minorHAnsi"/>
          <w:szCs w:val="24"/>
        </w:rPr>
        <w:t>Slovakia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Cantat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si odnesl první místa v kategoriích </w:t>
      </w:r>
      <w:proofErr w:type="spellStart"/>
      <w:r w:rsidRPr="00DF2DA4">
        <w:rPr>
          <w:rFonts w:asciiTheme="minorHAnsi" w:hAnsiTheme="minorHAnsi" w:cstheme="minorHAnsi"/>
          <w:szCs w:val="24"/>
        </w:rPr>
        <w:t>Musica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sacra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DF2DA4">
        <w:rPr>
          <w:rFonts w:asciiTheme="minorHAnsi" w:hAnsiTheme="minorHAnsi" w:cstheme="minorHAnsi"/>
          <w:szCs w:val="24"/>
        </w:rPr>
        <w:t>cap</w:t>
      </w:r>
      <w:r w:rsidR="00D939AD">
        <w:rPr>
          <w:rFonts w:asciiTheme="minorHAnsi" w:hAnsiTheme="minorHAnsi" w:cstheme="minorHAnsi"/>
          <w:szCs w:val="24"/>
        </w:rPr>
        <w:t>p</w:t>
      </w:r>
      <w:r w:rsidRPr="00DF2DA4">
        <w:rPr>
          <w:rFonts w:asciiTheme="minorHAnsi" w:hAnsiTheme="minorHAnsi" w:cstheme="minorHAnsi"/>
          <w:szCs w:val="24"/>
        </w:rPr>
        <w:t>ella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a Mládežnické sbory do 21 let, a na V. mezinárodním festivalu adventní a vánoční hudby v Bratislavě získal 1. místo v kategorii mládežnických sborů. </w:t>
      </w:r>
    </w:p>
    <w:p w:rsidR="00A41E32" w:rsidRPr="00DF2DA4" w:rsidRDefault="00A41E32" w:rsidP="009B2CDF">
      <w:pPr>
        <w:spacing w:after="0"/>
        <w:rPr>
          <w:rFonts w:asciiTheme="minorHAnsi" w:hAnsiTheme="minorHAnsi" w:cstheme="minorHAnsi"/>
          <w:szCs w:val="24"/>
        </w:rPr>
      </w:pPr>
      <w:r w:rsidRPr="00DF2DA4">
        <w:rPr>
          <w:rFonts w:asciiTheme="minorHAnsi" w:hAnsiTheme="minorHAnsi" w:cstheme="minorHAnsi"/>
          <w:szCs w:val="24"/>
        </w:rPr>
        <w:t xml:space="preserve">V počtu získaných soutěžních ocenění dominuje rok 2012. Jmenujme telegraficky: </w:t>
      </w:r>
      <w:proofErr w:type="spellStart"/>
      <w:r w:rsidRPr="00DF2DA4">
        <w:rPr>
          <w:rFonts w:asciiTheme="minorHAnsi" w:hAnsiTheme="minorHAnsi" w:cstheme="minorHAnsi"/>
          <w:szCs w:val="24"/>
        </w:rPr>
        <w:t>Canti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veris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Praga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(zlaté pásmo a cena za provedení skladby Z. Lukáše), 55. Festival sborového umění Jihlava (komorní sbor – zlaté pásmo), </w:t>
      </w:r>
      <w:proofErr w:type="spellStart"/>
      <w:r w:rsidRPr="00DF2DA4">
        <w:rPr>
          <w:rFonts w:asciiTheme="minorHAnsi" w:hAnsiTheme="minorHAnsi" w:cstheme="minorHAnsi"/>
          <w:szCs w:val="24"/>
        </w:rPr>
        <w:t>Europees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Muziekfestival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Neerpelt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(1. cena </w:t>
      </w:r>
      <w:proofErr w:type="spellStart"/>
      <w:r w:rsidRPr="00DF2DA4">
        <w:rPr>
          <w:rFonts w:asciiTheme="minorHAnsi" w:hAnsiTheme="minorHAnsi" w:cstheme="minorHAnsi"/>
          <w:szCs w:val="24"/>
        </w:rPr>
        <w:t>cum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laude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), Mezinárodní festival adventní a vánoční hudby (zlaté pásmo a hlavní cena P. </w:t>
      </w:r>
      <w:proofErr w:type="spellStart"/>
      <w:r w:rsidRPr="00DF2DA4">
        <w:rPr>
          <w:rFonts w:asciiTheme="minorHAnsi" w:hAnsiTheme="minorHAnsi" w:cstheme="minorHAnsi"/>
          <w:szCs w:val="24"/>
        </w:rPr>
        <w:t>Ebena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).) </w:t>
      </w:r>
    </w:p>
    <w:p w:rsidR="003F6B7F" w:rsidRPr="00DF2DA4" w:rsidRDefault="00A41E32" w:rsidP="00DF2DA4">
      <w:pPr>
        <w:spacing w:after="0"/>
        <w:rPr>
          <w:rFonts w:asciiTheme="minorHAnsi" w:hAnsiTheme="minorHAnsi" w:cstheme="minorHAnsi"/>
          <w:szCs w:val="24"/>
        </w:rPr>
      </w:pPr>
      <w:r w:rsidRPr="00DF2DA4">
        <w:rPr>
          <w:rFonts w:asciiTheme="minorHAnsi" w:hAnsiTheme="minorHAnsi" w:cstheme="minorHAnsi"/>
          <w:szCs w:val="24"/>
        </w:rPr>
        <w:t xml:space="preserve">Pozoruhodná jsou i ocenění, která získává Vítězslav </w:t>
      </w:r>
      <w:proofErr w:type="spellStart"/>
      <w:r w:rsidRPr="00DF2DA4">
        <w:rPr>
          <w:rFonts w:asciiTheme="minorHAnsi" w:hAnsiTheme="minorHAnsi" w:cstheme="minorHAnsi"/>
          <w:szCs w:val="24"/>
        </w:rPr>
        <w:t>Hergesel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na soutěžích jako sbormistr. Přestože není vystudovaným dirigentem či sbormistrem (absolvoval na plzeňské konzervatoři obor hra na housle), jeho sbormistrovské výkony byly odměněny zvláštními cenami na soutěžích v Novém Jičíně (2004), na festivalu </w:t>
      </w:r>
      <w:proofErr w:type="spellStart"/>
      <w:r w:rsidRPr="00DF2DA4">
        <w:rPr>
          <w:rFonts w:asciiTheme="minorHAnsi" w:hAnsiTheme="minorHAnsi" w:cstheme="minorHAnsi"/>
          <w:szCs w:val="24"/>
        </w:rPr>
        <w:t>Young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Prague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(2005) a na Mezinárodním festivalu B. Martinů Pardubice (2007); na festivalu v Bratislavě 2010 získal zvláštní cenu za příkladnou práci s mládeží. Dosud nejvyššího uznání se mu dostalo roku 2007, kdy mu Unie českých pěveckých sborů a Sdružení sborových dirigentů udělily Cenu F. </w:t>
      </w:r>
      <w:proofErr w:type="spellStart"/>
      <w:r w:rsidRPr="00DF2DA4">
        <w:rPr>
          <w:rFonts w:asciiTheme="minorHAnsi" w:hAnsiTheme="minorHAnsi" w:cstheme="minorHAnsi"/>
          <w:szCs w:val="24"/>
        </w:rPr>
        <w:t>Lýska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. </w:t>
      </w:r>
    </w:p>
    <w:p w:rsidR="003F6B7F" w:rsidRPr="00DF2DA4" w:rsidRDefault="003F6B7F" w:rsidP="00DF2DA4">
      <w:pPr>
        <w:rPr>
          <w:rFonts w:asciiTheme="minorHAnsi" w:hAnsiTheme="minorHAnsi" w:cstheme="minorHAnsi"/>
          <w:szCs w:val="24"/>
        </w:rPr>
      </w:pPr>
      <w:r w:rsidRPr="00DF2DA4">
        <w:rPr>
          <w:rFonts w:asciiTheme="minorHAnsi" w:hAnsiTheme="minorHAnsi" w:cstheme="minorHAnsi"/>
          <w:szCs w:val="24"/>
        </w:rPr>
        <w:t xml:space="preserve">Dalším významným úspěchem Kvítku bylo udělení zlatého pásma a získání Ceny Zdeňka Lukáše na Mezinárodním festivalu </w:t>
      </w:r>
      <w:proofErr w:type="spellStart"/>
      <w:r w:rsidRPr="00DF2DA4">
        <w:rPr>
          <w:rFonts w:asciiTheme="minorHAnsi" w:hAnsiTheme="minorHAnsi" w:cstheme="minorHAnsi"/>
          <w:szCs w:val="24"/>
        </w:rPr>
        <w:t>Canti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F2DA4">
        <w:rPr>
          <w:rFonts w:asciiTheme="minorHAnsi" w:hAnsiTheme="minorHAnsi" w:cstheme="minorHAnsi"/>
          <w:szCs w:val="24"/>
        </w:rPr>
        <w:t>veris</w:t>
      </w:r>
      <w:proofErr w:type="spellEnd"/>
      <w:r w:rsidR="00D939A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939AD">
        <w:rPr>
          <w:rFonts w:asciiTheme="minorHAnsi" w:hAnsiTheme="minorHAnsi" w:cstheme="minorHAnsi"/>
          <w:szCs w:val="24"/>
        </w:rPr>
        <w:t>Praga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v únoru 2014. Další vítězství si přivezl sbor v dubnu 2014 z festivalu Bratislava </w:t>
      </w:r>
      <w:proofErr w:type="spellStart"/>
      <w:r w:rsidRPr="00DF2DA4">
        <w:rPr>
          <w:rFonts w:asciiTheme="minorHAnsi" w:hAnsiTheme="minorHAnsi" w:cstheme="minorHAnsi"/>
          <w:szCs w:val="24"/>
        </w:rPr>
        <w:t>cantat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, kde získal hned </w:t>
      </w:r>
      <w:r w:rsidR="00D939AD">
        <w:rPr>
          <w:rFonts w:asciiTheme="minorHAnsi" w:hAnsiTheme="minorHAnsi" w:cstheme="minorHAnsi"/>
          <w:szCs w:val="24"/>
        </w:rPr>
        <w:t>čtyři</w:t>
      </w:r>
      <w:r w:rsidRPr="00DF2DA4">
        <w:rPr>
          <w:rFonts w:asciiTheme="minorHAnsi" w:hAnsiTheme="minorHAnsi" w:cstheme="minorHAnsi"/>
          <w:szCs w:val="24"/>
        </w:rPr>
        <w:t xml:space="preserve">krát zlaté pásmo, z toho </w:t>
      </w:r>
      <w:r w:rsidR="00D939AD">
        <w:rPr>
          <w:rFonts w:asciiTheme="minorHAnsi" w:hAnsiTheme="minorHAnsi" w:cstheme="minorHAnsi"/>
          <w:szCs w:val="24"/>
        </w:rPr>
        <w:t>tři</w:t>
      </w:r>
      <w:r w:rsidRPr="00DF2DA4">
        <w:rPr>
          <w:rFonts w:asciiTheme="minorHAnsi" w:hAnsiTheme="minorHAnsi" w:cstheme="minorHAnsi"/>
          <w:szCs w:val="24"/>
        </w:rPr>
        <w:t xml:space="preserve">krát i vítězství v kategorii. Sbormistr Vítězslav </w:t>
      </w:r>
      <w:proofErr w:type="spellStart"/>
      <w:r w:rsidRPr="00DF2DA4">
        <w:rPr>
          <w:rFonts w:asciiTheme="minorHAnsi" w:hAnsiTheme="minorHAnsi" w:cstheme="minorHAnsi"/>
          <w:szCs w:val="24"/>
        </w:rPr>
        <w:t>Hergesel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navíc obdržel zvláštní cenu poroty za příkladnou sbormistrovskou činnost a dramaturgii soutěžního programu.</w:t>
      </w:r>
    </w:p>
    <w:p w:rsidR="003F6B7F" w:rsidRPr="00DF2DA4" w:rsidRDefault="003F6B7F" w:rsidP="00DF2DA4">
      <w:pPr>
        <w:rPr>
          <w:rFonts w:asciiTheme="minorHAnsi" w:hAnsiTheme="minorHAnsi" w:cstheme="minorHAnsi"/>
          <w:szCs w:val="24"/>
        </w:rPr>
      </w:pPr>
      <w:r w:rsidRPr="00DF2DA4">
        <w:rPr>
          <w:rFonts w:asciiTheme="minorHAnsi" w:hAnsiTheme="minorHAnsi" w:cstheme="minorHAnsi"/>
          <w:szCs w:val="24"/>
        </w:rPr>
        <w:t xml:space="preserve">Uměleckým vrcholem roku 2014 bylo účinkování Kvítku na festivalu Porta </w:t>
      </w:r>
      <w:proofErr w:type="spellStart"/>
      <w:r w:rsidRPr="00DF2DA4">
        <w:rPr>
          <w:rFonts w:asciiTheme="minorHAnsi" w:hAnsiTheme="minorHAnsi" w:cstheme="minorHAnsi"/>
          <w:szCs w:val="24"/>
        </w:rPr>
        <w:t>musicae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v Novém Jičíně, jehož 10. ročník byl nesoutěžní a byly na něj pozvány sbory, které se za dobu existence festivalu umístily na prvních místech a nadále prokazují vysokou uměleckou úroveň. Kvítek pro tuto příležitost nastudoval málo uváděnou kantátu Ilji </w:t>
      </w:r>
      <w:proofErr w:type="spellStart"/>
      <w:r w:rsidRPr="00DF2DA4">
        <w:rPr>
          <w:rFonts w:asciiTheme="minorHAnsi" w:hAnsiTheme="minorHAnsi" w:cstheme="minorHAnsi"/>
          <w:szCs w:val="24"/>
        </w:rPr>
        <w:t>Hurníka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„Tři dcery“ a „Veselé </w:t>
      </w:r>
      <w:proofErr w:type="spellStart"/>
      <w:r w:rsidRPr="00DF2DA4">
        <w:rPr>
          <w:rFonts w:asciiTheme="minorHAnsi" w:hAnsiTheme="minorHAnsi" w:cstheme="minorHAnsi"/>
          <w:szCs w:val="24"/>
        </w:rPr>
        <w:lastRenderedPageBreak/>
        <w:t>minizoo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“ od Miroslava </w:t>
      </w:r>
      <w:proofErr w:type="spellStart"/>
      <w:r w:rsidRPr="00DF2DA4">
        <w:rPr>
          <w:rFonts w:asciiTheme="minorHAnsi" w:hAnsiTheme="minorHAnsi" w:cstheme="minorHAnsi"/>
          <w:szCs w:val="24"/>
        </w:rPr>
        <w:t>Raichla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. Významná osobnost českého sborového umění profesor Jiří Kolář napsal o vystoupení Kvítku pro odborný časopis </w:t>
      </w:r>
      <w:proofErr w:type="spellStart"/>
      <w:r w:rsidRPr="00DF2DA4">
        <w:rPr>
          <w:rFonts w:asciiTheme="minorHAnsi" w:hAnsiTheme="minorHAnsi" w:cstheme="minorHAnsi"/>
          <w:szCs w:val="24"/>
        </w:rPr>
        <w:t>Cantus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tuto kritiku:</w:t>
      </w:r>
    </w:p>
    <w:p w:rsidR="003F6B7F" w:rsidRPr="00DF2DA4" w:rsidRDefault="003F6B7F" w:rsidP="009B2CDF">
      <w:pPr>
        <w:rPr>
          <w:rFonts w:asciiTheme="minorHAnsi" w:hAnsiTheme="minorHAnsi" w:cstheme="minorHAnsi"/>
          <w:i/>
          <w:szCs w:val="24"/>
        </w:rPr>
      </w:pPr>
      <w:r w:rsidRPr="00DF2DA4">
        <w:rPr>
          <w:rFonts w:asciiTheme="minorHAnsi" w:hAnsiTheme="minorHAnsi" w:cstheme="minorHAnsi"/>
          <w:i/>
          <w:szCs w:val="24"/>
        </w:rPr>
        <w:t xml:space="preserve">„Vystoupení </w:t>
      </w:r>
      <w:proofErr w:type="spellStart"/>
      <w:r w:rsidRPr="00DF2DA4">
        <w:rPr>
          <w:rFonts w:asciiTheme="minorHAnsi" w:hAnsiTheme="minorHAnsi" w:cstheme="minorHAnsi"/>
          <w:i/>
          <w:szCs w:val="24"/>
        </w:rPr>
        <w:t>dačického</w:t>
      </w:r>
      <w:proofErr w:type="spellEnd"/>
      <w:r w:rsidRPr="00DF2DA4">
        <w:rPr>
          <w:rFonts w:asciiTheme="minorHAnsi" w:hAnsiTheme="minorHAnsi" w:cstheme="minorHAnsi"/>
          <w:i/>
          <w:szCs w:val="24"/>
        </w:rPr>
        <w:t xml:space="preserve"> koncertního sboru Kvítek bylo podle mého názoru uměleckým vyvrcholením festivalu Porta </w:t>
      </w:r>
      <w:proofErr w:type="spellStart"/>
      <w:r w:rsidRPr="00DF2DA4">
        <w:rPr>
          <w:rFonts w:asciiTheme="minorHAnsi" w:hAnsiTheme="minorHAnsi" w:cstheme="minorHAnsi"/>
          <w:i/>
          <w:szCs w:val="24"/>
        </w:rPr>
        <w:t>musicae</w:t>
      </w:r>
      <w:proofErr w:type="spellEnd"/>
      <w:r w:rsidRPr="00DF2DA4">
        <w:rPr>
          <w:rFonts w:asciiTheme="minorHAnsi" w:hAnsiTheme="minorHAnsi" w:cstheme="minorHAnsi"/>
          <w:i/>
          <w:szCs w:val="24"/>
        </w:rPr>
        <w:t xml:space="preserve"> 2014. Technicky i </w:t>
      </w:r>
      <w:proofErr w:type="spellStart"/>
      <w:r w:rsidRPr="00DF2DA4">
        <w:rPr>
          <w:rFonts w:asciiTheme="minorHAnsi" w:hAnsiTheme="minorHAnsi" w:cstheme="minorHAnsi"/>
          <w:i/>
          <w:szCs w:val="24"/>
        </w:rPr>
        <w:t>muzikantsky</w:t>
      </w:r>
      <w:proofErr w:type="spellEnd"/>
      <w:r w:rsidRPr="00DF2DA4">
        <w:rPr>
          <w:rFonts w:asciiTheme="minorHAnsi" w:hAnsiTheme="minorHAnsi" w:cstheme="minorHAnsi"/>
          <w:i/>
          <w:szCs w:val="24"/>
        </w:rPr>
        <w:t xml:space="preserve"> dokonalé a vtipně vypointované provedení tří částí z </w:t>
      </w:r>
      <w:proofErr w:type="spellStart"/>
      <w:r w:rsidRPr="00DF2DA4">
        <w:rPr>
          <w:rFonts w:asciiTheme="minorHAnsi" w:hAnsiTheme="minorHAnsi" w:cstheme="minorHAnsi"/>
          <w:i/>
          <w:szCs w:val="24"/>
        </w:rPr>
        <w:t>Raichlova</w:t>
      </w:r>
      <w:proofErr w:type="spellEnd"/>
      <w:r w:rsidRPr="00DF2DA4">
        <w:rPr>
          <w:rFonts w:asciiTheme="minorHAnsi" w:hAnsiTheme="minorHAnsi" w:cstheme="minorHAnsi"/>
          <w:i/>
          <w:szCs w:val="24"/>
        </w:rPr>
        <w:t xml:space="preserve"> cyklu „Veselé </w:t>
      </w:r>
      <w:proofErr w:type="spellStart"/>
      <w:r w:rsidRPr="00DF2DA4">
        <w:rPr>
          <w:rFonts w:asciiTheme="minorHAnsi" w:hAnsiTheme="minorHAnsi" w:cstheme="minorHAnsi"/>
          <w:i/>
          <w:szCs w:val="24"/>
        </w:rPr>
        <w:t>minizoo</w:t>
      </w:r>
      <w:proofErr w:type="spellEnd"/>
      <w:r w:rsidRPr="00DF2DA4">
        <w:rPr>
          <w:rFonts w:asciiTheme="minorHAnsi" w:hAnsiTheme="minorHAnsi" w:cstheme="minorHAnsi"/>
          <w:i/>
          <w:szCs w:val="24"/>
        </w:rPr>
        <w:t xml:space="preserve">“ bylo jen úvodem k nádherné, výrazově velice silné interpretaci mimořádně obtížné malé kantáty „Tři dcery“, kterou na lidový text pro dívčí sbor a klavír zkomponoval I. </w:t>
      </w:r>
      <w:proofErr w:type="spellStart"/>
      <w:r w:rsidRPr="00DF2DA4">
        <w:rPr>
          <w:rFonts w:asciiTheme="minorHAnsi" w:hAnsiTheme="minorHAnsi" w:cstheme="minorHAnsi"/>
          <w:i/>
          <w:szCs w:val="24"/>
        </w:rPr>
        <w:t>Hurník</w:t>
      </w:r>
      <w:proofErr w:type="spellEnd"/>
      <w:r w:rsidRPr="00DF2DA4">
        <w:rPr>
          <w:rFonts w:asciiTheme="minorHAnsi" w:hAnsiTheme="minorHAnsi" w:cstheme="minorHAnsi"/>
          <w:i/>
          <w:szCs w:val="24"/>
        </w:rPr>
        <w:t xml:space="preserve">. Jistě si nemyslel, že by intonačně velice choulostivé sólové party obsadily někdy skutečně tři sestry, navíc dcery sbormistra. Tato skutečnost učinila symboliku šťastného vyústění příběhu ještě působivější a pravdivější. Vítek </w:t>
      </w:r>
      <w:proofErr w:type="spellStart"/>
      <w:r w:rsidRPr="00DF2DA4">
        <w:rPr>
          <w:rFonts w:asciiTheme="minorHAnsi" w:hAnsiTheme="minorHAnsi" w:cstheme="minorHAnsi"/>
          <w:i/>
          <w:szCs w:val="24"/>
        </w:rPr>
        <w:t>Hergesel</w:t>
      </w:r>
      <w:proofErr w:type="spellEnd"/>
      <w:r w:rsidRPr="00DF2DA4">
        <w:rPr>
          <w:rFonts w:asciiTheme="minorHAnsi" w:hAnsiTheme="minorHAnsi" w:cstheme="minorHAnsi"/>
          <w:i/>
          <w:szCs w:val="24"/>
        </w:rPr>
        <w:t xml:space="preserve"> se s tímto nelehkým interpretačním úkolem popral opravdu úspěšně a zaslouží velké uznání“.</w:t>
      </w:r>
    </w:p>
    <w:p w:rsidR="003F6B7F" w:rsidRPr="00DF2DA4" w:rsidRDefault="009B2CDF" w:rsidP="00DF2DA4">
      <w:pPr>
        <w:rPr>
          <w:rFonts w:asciiTheme="minorHAnsi" w:hAnsiTheme="minorHAnsi" w:cstheme="minorHAnsi"/>
          <w:szCs w:val="24"/>
        </w:rPr>
      </w:pPr>
      <w:r w:rsidRPr="00DF2DA4">
        <w:rPr>
          <w:rFonts w:asciiTheme="minorHAnsi" w:hAnsiTheme="minorHAnsi" w:cstheme="minorHAnsi"/>
          <w:szCs w:val="24"/>
        </w:rPr>
        <w:t xml:space="preserve">V roce 2014 udělila hudební komise Unie českých pěveckých sborů sboru Kvítek </w:t>
      </w:r>
      <w:proofErr w:type="spellStart"/>
      <w:r w:rsidRPr="00DF2DA4">
        <w:rPr>
          <w:rFonts w:asciiTheme="minorHAnsi" w:hAnsiTheme="minorHAnsi" w:cstheme="minorHAnsi"/>
          <w:szCs w:val="24"/>
        </w:rPr>
        <w:t>Dačice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 titul Sbor roku 2014. J</w:t>
      </w:r>
      <w:r w:rsidR="003F6B7F" w:rsidRPr="00DF2DA4">
        <w:rPr>
          <w:rFonts w:asciiTheme="minorHAnsi" w:hAnsiTheme="minorHAnsi" w:cstheme="minorHAnsi"/>
          <w:szCs w:val="24"/>
        </w:rPr>
        <w:t xml:space="preserve">e samozřejmě nemyslitelné, aby práci v tolika odděleních zvládal jeden sbormistr. Velkou oporou při práci mu byly jeho dcery Anežka, Tereza a Anna. Kromě soutěžních úspěchů navázal sbormistr Vítězslav </w:t>
      </w:r>
      <w:proofErr w:type="spellStart"/>
      <w:r w:rsidR="003F6B7F" w:rsidRPr="00DF2DA4">
        <w:rPr>
          <w:rFonts w:asciiTheme="minorHAnsi" w:hAnsiTheme="minorHAnsi" w:cstheme="minorHAnsi"/>
          <w:szCs w:val="24"/>
        </w:rPr>
        <w:t>Hergesel</w:t>
      </w:r>
      <w:proofErr w:type="spellEnd"/>
      <w:r w:rsidR="003F6B7F" w:rsidRPr="00DF2DA4">
        <w:rPr>
          <w:rFonts w:asciiTheme="minorHAnsi" w:hAnsiTheme="minorHAnsi" w:cstheme="minorHAnsi"/>
          <w:szCs w:val="24"/>
        </w:rPr>
        <w:t xml:space="preserve"> spolupráci i s významnými uměleckými tělesy</w:t>
      </w:r>
      <w:r w:rsidR="008D218D">
        <w:rPr>
          <w:rFonts w:asciiTheme="minorHAnsi" w:hAnsiTheme="minorHAnsi" w:cstheme="minorHAnsi"/>
          <w:szCs w:val="24"/>
        </w:rPr>
        <w:t xml:space="preserve"> –</w:t>
      </w:r>
      <w:r w:rsidR="003F6B7F"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F6B7F" w:rsidRPr="00DF2DA4">
        <w:rPr>
          <w:rFonts w:asciiTheme="minorHAnsi" w:hAnsiTheme="minorHAnsi" w:cstheme="minorHAnsi"/>
          <w:szCs w:val="24"/>
        </w:rPr>
        <w:t>Musica</w:t>
      </w:r>
      <w:proofErr w:type="spellEnd"/>
      <w:r w:rsidR="003F6B7F" w:rsidRP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F6B7F" w:rsidRPr="00DF2DA4">
        <w:rPr>
          <w:rFonts w:asciiTheme="minorHAnsi" w:hAnsiTheme="minorHAnsi" w:cstheme="minorHAnsi"/>
          <w:szCs w:val="24"/>
        </w:rPr>
        <w:t>Bohemic</w:t>
      </w:r>
      <w:r w:rsidRPr="00DF2DA4">
        <w:rPr>
          <w:rFonts w:asciiTheme="minorHAnsi" w:hAnsiTheme="minorHAnsi" w:cstheme="minorHAnsi"/>
          <w:szCs w:val="24"/>
        </w:rPr>
        <w:t>a</w:t>
      </w:r>
      <w:proofErr w:type="spellEnd"/>
      <w:r w:rsidRPr="00DF2DA4">
        <w:rPr>
          <w:rFonts w:asciiTheme="minorHAnsi" w:hAnsiTheme="minorHAnsi" w:cstheme="minorHAnsi"/>
          <w:szCs w:val="24"/>
        </w:rPr>
        <w:t>, Hradišťan, Kvarteto Martinů a mnoha českými sbory. Natočil 4 CD, z toho dvě s</w:t>
      </w:r>
      <w:r w:rsidR="00DF2DA4">
        <w:rPr>
          <w:rFonts w:asciiTheme="minorHAnsi" w:hAnsiTheme="minorHAnsi" w:cstheme="minorHAnsi"/>
          <w:szCs w:val="24"/>
        </w:rPr>
        <w:t>e souborem</w:t>
      </w:r>
      <w:r w:rsidRPr="00DF2DA4">
        <w:rPr>
          <w:rFonts w:asciiTheme="minorHAnsi" w:hAnsiTheme="minorHAnsi" w:cstheme="minorHAnsi"/>
          <w:szCs w:val="24"/>
        </w:rPr>
        <w:t> </w:t>
      </w:r>
      <w:proofErr w:type="spellStart"/>
      <w:r w:rsidRPr="00DF2DA4">
        <w:rPr>
          <w:rFonts w:asciiTheme="minorHAnsi" w:hAnsiTheme="minorHAnsi" w:cstheme="minorHAnsi"/>
          <w:szCs w:val="24"/>
        </w:rPr>
        <w:t>Music</w:t>
      </w:r>
      <w:r w:rsidR="00DF2DA4">
        <w:rPr>
          <w:rFonts w:asciiTheme="minorHAnsi" w:hAnsiTheme="minorHAnsi" w:cstheme="minorHAnsi"/>
          <w:szCs w:val="24"/>
        </w:rPr>
        <w:t>a</w:t>
      </w:r>
      <w:proofErr w:type="spellEnd"/>
      <w:r w:rsidR="00DF2DA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F2DA4">
        <w:rPr>
          <w:rFonts w:asciiTheme="minorHAnsi" w:hAnsiTheme="minorHAnsi" w:cstheme="minorHAnsi"/>
          <w:szCs w:val="24"/>
        </w:rPr>
        <w:t>B</w:t>
      </w:r>
      <w:r w:rsidRPr="00DF2DA4">
        <w:rPr>
          <w:rFonts w:asciiTheme="minorHAnsi" w:hAnsiTheme="minorHAnsi" w:cstheme="minorHAnsi"/>
          <w:szCs w:val="24"/>
        </w:rPr>
        <w:t>ohemic</w:t>
      </w:r>
      <w:r w:rsidR="00DF2DA4">
        <w:rPr>
          <w:rFonts w:asciiTheme="minorHAnsi" w:hAnsiTheme="minorHAnsi" w:cstheme="minorHAnsi"/>
          <w:szCs w:val="24"/>
        </w:rPr>
        <w:t>a</w:t>
      </w:r>
      <w:proofErr w:type="spellEnd"/>
      <w:r w:rsidRPr="00DF2DA4">
        <w:rPr>
          <w:rFonts w:asciiTheme="minorHAnsi" w:hAnsiTheme="minorHAnsi" w:cstheme="minorHAnsi"/>
          <w:szCs w:val="24"/>
        </w:rPr>
        <w:t xml:space="preserve">. Uskutečnil bezpočtu koncertů doma i v zahraničí. </w:t>
      </w:r>
    </w:p>
    <w:p w:rsidR="009B2CDF" w:rsidRPr="00DF2DA4" w:rsidRDefault="00DF2DA4" w:rsidP="00DF2DA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 </w:t>
      </w:r>
      <w:r w:rsidR="009B2CDF" w:rsidRPr="00DF2DA4">
        <w:rPr>
          <w:rFonts w:asciiTheme="minorHAnsi" w:hAnsiTheme="minorHAnsi" w:cstheme="minorHAnsi"/>
          <w:szCs w:val="24"/>
        </w:rPr>
        <w:t xml:space="preserve">letech 2014 – 2017 dokončil bakalářské studium na Pedagogické fakultě UK v oboru Hudební výchova - Sbormistrovství. V současné době je sbormistrem pražského sboru Svítání. </w:t>
      </w:r>
    </w:p>
    <w:p w:rsidR="003F6B7F" w:rsidRPr="00DF2DA4" w:rsidRDefault="003F6B7F" w:rsidP="009B2CDF">
      <w:pPr>
        <w:rPr>
          <w:rFonts w:asciiTheme="minorHAnsi" w:hAnsiTheme="minorHAnsi" w:cstheme="minorHAnsi"/>
          <w:szCs w:val="24"/>
        </w:rPr>
      </w:pPr>
    </w:p>
    <w:p w:rsidR="003F6B7F" w:rsidRPr="00DF2DA4" w:rsidRDefault="003F6B7F" w:rsidP="009B2CDF">
      <w:pPr>
        <w:spacing w:after="0"/>
        <w:rPr>
          <w:rFonts w:asciiTheme="minorHAnsi" w:hAnsiTheme="minorHAnsi" w:cstheme="minorHAnsi"/>
          <w:szCs w:val="24"/>
        </w:rPr>
      </w:pPr>
    </w:p>
    <w:p w:rsidR="00A41E32" w:rsidRPr="00DF2DA4" w:rsidRDefault="00A41E32" w:rsidP="009B2CDF">
      <w:pPr>
        <w:spacing w:after="0"/>
        <w:rPr>
          <w:rFonts w:asciiTheme="minorHAnsi" w:hAnsiTheme="minorHAnsi" w:cstheme="minorHAnsi"/>
          <w:szCs w:val="24"/>
        </w:rPr>
      </w:pPr>
    </w:p>
    <w:p w:rsidR="00A41E32" w:rsidRPr="00DF2DA4" w:rsidRDefault="00A41E32" w:rsidP="009B2CDF">
      <w:pPr>
        <w:spacing w:after="0"/>
        <w:rPr>
          <w:rFonts w:asciiTheme="minorHAnsi" w:hAnsiTheme="minorHAnsi" w:cstheme="minorHAnsi"/>
          <w:szCs w:val="24"/>
        </w:rPr>
      </w:pPr>
    </w:p>
    <w:p w:rsidR="00A41E32" w:rsidRDefault="00A41E32" w:rsidP="009B2CDF">
      <w:pPr>
        <w:spacing w:after="0"/>
        <w:rPr>
          <w:rFonts w:cs="Times New Roman"/>
          <w:szCs w:val="24"/>
        </w:rPr>
      </w:pPr>
    </w:p>
    <w:p w:rsidR="00A41E32" w:rsidRPr="00A41E32" w:rsidRDefault="00A41E32" w:rsidP="009B2CDF">
      <w:pPr>
        <w:spacing w:after="0"/>
        <w:rPr>
          <w:rFonts w:cs="Times New Roman"/>
          <w:szCs w:val="24"/>
        </w:rPr>
      </w:pPr>
    </w:p>
    <w:p w:rsidR="00A41E32" w:rsidRDefault="00A41E32" w:rsidP="009B2CDF">
      <w:pPr>
        <w:spacing w:after="0"/>
        <w:ind w:firstLine="709"/>
        <w:rPr>
          <w:rFonts w:cs="Times New Roman"/>
          <w:szCs w:val="24"/>
        </w:rPr>
      </w:pPr>
    </w:p>
    <w:p w:rsidR="006F1073" w:rsidRPr="006F1073" w:rsidRDefault="006F1073" w:rsidP="009B2CDF">
      <w:pPr>
        <w:spacing w:after="0"/>
        <w:ind w:firstLine="708"/>
      </w:pPr>
    </w:p>
    <w:sectPr w:rsidR="006F1073" w:rsidRPr="006F1073" w:rsidSect="0087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89" w:rsidRDefault="00083589" w:rsidP="00410D1E">
      <w:pPr>
        <w:spacing w:after="0" w:line="240" w:lineRule="auto"/>
      </w:pPr>
      <w:r>
        <w:separator/>
      </w:r>
    </w:p>
  </w:endnote>
  <w:endnote w:type="continuationSeparator" w:id="0">
    <w:p w:rsidR="00083589" w:rsidRDefault="00083589" w:rsidP="0041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1E" w:rsidRDefault="00410D1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1E" w:rsidRDefault="00410D1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1E" w:rsidRDefault="00410D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89" w:rsidRDefault="00083589" w:rsidP="00410D1E">
      <w:pPr>
        <w:spacing w:after="0" w:line="240" w:lineRule="auto"/>
      </w:pPr>
      <w:r>
        <w:separator/>
      </w:r>
    </w:p>
  </w:footnote>
  <w:footnote w:type="continuationSeparator" w:id="0">
    <w:p w:rsidR="00083589" w:rsidRDefault="00083589" w:rsidP="0041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1E" w:rsidRDefault="00410D1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1E" w:rsidRDefault="00410D1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1E" w:rsidRDefault="00410D1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A90"/>
    <w:rsid w:val="00083589"/>
    <w:rsid w:val="00174B45"/>
    <w:rsid w:val="002C3A0A"/>
    <w:rsid w:val="002E305E"/>
    <w:rsid w:val="003942DC"/>
    <w:rsid w:val="003F6B7F"/>
    <w:rsid w:val="00410D1E"/>
    <w:rsid w:val="004E6D05"/>
    <w:rsid w:val="006F1073"/>
    <w:rsid w:val="008724BE"/>
    <w:rsid w:val="008D218D"/>
    <w:rsid w:val="00982318"/>
    <w:rsid w:val="009A6A90"/>
    <w:rsid w:val="009B2CDF"/>
    <w:rsid w:val="00A41E32"/>
    <w:rsid w:val="00BA030A"/>
    <w:rsid w:val="00BF77E1"/>
    <w:rsid w:val="00D939AD"/>
    <w:rsid w:val="00DF2DA4"/>
    <w:rsid w:val="00E37A2C"/>
    <w:rsid w:val="00E525D7"/>
    <w:rsid w:val="00F6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A90"/>
    <w:pPr>
      <w:spacing w:after="120" w:line="36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A6A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6B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6B7F"/>
    <w:rPr>
      <w:rFonts w:ascii="Times New Roman" w:eastAsiaTheme="minorEastAsia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B7F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41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0D1E"/>
    <w:rPr>
      <w:rFonts w:ascii="Times New Roman" w:eastAsiaTheme="minorEastAsia" w:hAnsi="Times New Roman"/>
      <w:sz w:val="24"/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41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10D1E"/>
    <w:rPr>
      <w:rFonts w:ascii="Times New Roman" w:eastAsiaTheme="minorEastAsia" w:hAnsi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jirkol16@gmail.com</cp:lastModifiedBy>
  <cp:revision>9</cp:revision>
  <dcterms:created xsi:type="dcterms:W3CDTF">2021-01-31T22:39:00Z</dcterms:created>
  <dcterms:modified xsi:type="dcterms:W3CDTF">2021-02-01T08:26:00Z</dcterms:modified>
</cp:coreProperties>
</file>