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EE" w:rsidRPr="007109EE" w:rsidRDefault="007109EE" w:rsidP="007109EE">
      <w:pPr>
        <w:spacing w:after="0" w:line="360" w:lineRule="auto"/>
        <w:ind w:right="-183"/>
        <w:jc w:val="both"/>
        <w:rPr>
          <w:rFonts w:ascii="Times New Roman" w:eastAsia="Times New Roman" w:hAnsi="Times New Roman" w:cs="Times New Roman"/>
          <w:b/>
          <w:color w:val="000000"/>
          <w:sz w:val="24"/>
          <w:szCs w:val="24"/>
          <w:lang w:eastAsia="cs-CZ"/>
        </w:rPr>
      </w:pPr>
      <w:r w:rsidRPr="007109EE">
        <w:rPr>
          <w:rFonts w:ascii="Times New Roman" w:eastAsia="Times New Roman" w:hAnsi="Times New Roman" w:cs="Times New Roman"/>
          <w:b/>
          <w:color w:val="000000"/>
          <w:sz w:val="24"/>
          <w:szCs w:val="24"/>
          <w:lang w:eastAsia="cs-CZ"/>
        </w:rPr>
        <w:t>Marek Valášek</w:t>
      </w:r>
    </w:p>
    <w:p w:rsidR="007109EE" w:rsidRPr="007109EE" w:rsidRDefault="007109EE" w:rsidP="007109EE">
      <w:pPr>
        <w:spacing w:after="0" w:line="360" w:lineRule="auto"/>
        <w:ind w:right="-183"/>
        <w:jc w:val="both"/>
        <w:rPr>
          <w:rFonts w:ascii="Times New Roman" w:eastAsia="Times New Roman" w:hAnsi="Times New Roman" w:cs="Times New Roman"/>
          <w:color w:val="000000"/>
          <w:sz w:val="24"/>
          <w:szCs w:val="24"/>
          <w:lang w:eastAsia="cs-CZ"/>
        </w:rPr>
      </w:pPr>
      <w:r w:rsidRPr="007109EE">
        <w:rPr>
          <w:rFonts w:ascii="Times New Roman" w:eastAsia="Times New Roman" w:hAnsi="Times New Roman" w:cs="Times New Roman"/>
          <w:color w:val="000000"/>
          <w:sz w:val="24"/>
          <w:szCs w:val="24"/>
          <w:lang w:eastAsia="cs-CZ"/>
        </w:rPr>
        <w:t>(nar. 24. 2. 1969 v Praze)</w:t>
      </w:r>
    </w:p>
    <w:p w:rsidR="007109EE" w:rsidRPr="007109EE" w:rsidRDefault="007109EE" w:rsidP="007109EE">
      <w:pPr>
        <w:spacing w:after="0" w:line="360" w:lineRule="auto"/>
        <w:ind w:right="-183"/>
        <w:jc w:val="both"/>
        <w:rPr>
          <w:rFonts w:ascii="Times New Roman" w:eastAsia="Times New Roman" w:hAnsi="Times New Roman" w:cs="Times New Roman"/>
          <w:color w:val="000000"/>
          <w:sz w:val="24"/>
          <w:szCs w:val="24"/>
          <w:lang w:eastAsia="cs-CZ"/>
        </w:rPr>
      </w:pPr>
    </w:p>
    <w:p w:rsidR="00305D08" w:rsidRDefault="007109EE" w:rsidP="007109EE">
      <w:pPr>
        <w:spacing w:after="0" w:line="360" w:lineRule="auto"/>
        <w:ind w:right="-183"/>
        <w:jc w:val="both"/>
        <w:rPr>
          <w:rFonts w:ascii="Times New Roman" w:eastAsia="Times New Roman" w:hAnsi="Times New Roman" w:cs="Times New Roman"/>
          <w:color w:val="000000"/>
          <w:sz w:val="24"/>
          <w:szCs w:val="24"/>
          <w:lang w:eastAsia="cs-CZ"/>
        </w:rPr>
      </w:pPr>
      <w:r w:rsidRPr="007109EE">
        <w:rPr>
          <w:rFonts w:ascii="Times New Roman" w:eastAsia="Times New Roman" w:hAnsi="Times New Roman" w:cs="Times New Roman"/>
          <w:color w:val="000000"/>
          <w:sz w:val="24"/>
          <w:szCs w:val="24"/>
          <w:lang w:eastAsia="cs-CZ"/>
        </w:rPr>
        <w:t xml:space="preserve">Když se zeptáte </w:t>
      </w:r>
      <w:r w:rsidRPr="007109EE">
        <w:rPr>
          <w:rFonts w:ascii="Times New Roman" w:eastAsia="Times New Roman" w:hAnsi="Times New Roman" w:cs="Times New Roman"/>
          <w:b/>
          <w:bCs/>
          <w:color w:val="000000"/>
          <w:sz w:val="24"/>
          <w:szCs w:val="24"/>
          <w:lang w:eastAsia="cs-CZ"/>
        </w:rPr>
        <w:t>Marka Valáška</w:t>
      </w:r>
      <w:r w:rsidRPr="007109EE">
        <w:rPr>
          <w:rFonts w:ascii="Times New Roman" w:eastAsia="Times New Roman" w:hAnsi="Times New Roman" w:cs="Times New Roman"/>
          <w:color w:val="000000"/>
          <w:sz w:val="24"/>
          <w:szCs w:val="24"/>
          <w:lang w:eastAsia="cs-CZ"/>
        </w:rPr>
        <w:t xml:space="preserve">, co považuje na sbormistrovství za nejkrásnější, odpoví: “Nejvíc mě fascinuje spolupráce s lidmi, jejich společná snaha, vědomí závislosti, možnost dotknout se krásné hudby a zprostředkovat ji druhým.” A dále pokračuje: “Z toho ovšem vyplývá obrovský závazek kvality interpretace. Hudba je zážitek, ne exhibice. Jestliže s ní neprožijeme okamžiky radosti i bolesti, slzy štěstí i utrpení, máme ještě co objevovat. Hudba nás chce celé a pravdivé. Vlastní zkoušení však není tak idylické, jak by se mohlo zdát. Je to poctivá práce, pořádná dřina. Stále si připomínám, abych nebral snahu zpěváků či instrumentalistů jako samozřejmost. Za každým výkonem je píle a velké nasazení každého jednotlivce. A na sbormistrovi je, aby vedl, koordinoval a korigoval, inspiroval a motivoval, a to jak v umělecké, tak i lidské rovině; psychologie je jednou z nejvýznamnějších složek jeho práce. V podstatě ale nikdy neodolám touze využít beze zbytku potenciál, který ve zpěvácích či instrumentalistech vnímám. Fascinuje mě, co lidé dokážou, když chtějí. Každý z ansámblů, který vedu, je jiný, každý má jiné poslání, odlišnou technickou i uměleckou úroveň, u každého je důležité poznat a akceptovat specifika, a na základě tohoto metodického zadání s ním pracovat. Vážím si toho, že mohu sbormistrovství učit, protože mě to udržuje ve stálé aktuálnosti a opakovaně přivádí k ověřování správnosti předávaných dovedností a vědomostí. Ve studentech sbormistrovství na </w:t>
      </w:r>
      <w:proofErr w:type="spellStart"/>
      <w:r w:rsidRPr="007109EE">
        <w:rPr>
          <w:rFonts w:ascii="Times New Roman" w:eastAsia="Times New Roman" w:hAnsi="Times New Roman" w:cs="Times New Roman"/>
          <w:color w:val="000000"/>
          <w:sz w:val="24"/>
          <w:szCs w:val="24"/>
          <w:lang w:eastAsia="cs-CZ"/>
        </w:rPr>
        <w:t>PedF</w:t>
      </w:r>
      <w:proofErr w:type="spellEnd"/>
      <w:r w:rsidRPr="007109EE">
        <w:rPr>
          <w:rFonts w:ascii="Times New Roman" w:eastAsia="Times New Roman" w:hAnsi="Times New Roman" w:cs="Times New Roman"/>
          <w:color w:val="000000"/>
          <w:sz w:val="24"/>
          <w:szCs w:val="24"/>
          <w:lang w:eastAsia="cs-CZ"/>
        </w:rPr>
        <w:t xml:space="preserve"> UK vnímám obrovský potenciál. Jejich energie a nadšení jsou pro mě důkazem, že jdeme dobrým směrem, a také velkou motivací. Mou celoživotní snahou je připomínání a předávání zodpovědnosti, kterou profese sbormistra a učitele přináší. I ta má více rovin. První je nasnadě zodpovědnost umělecká - na sbormistrovi záleží, do jakého detailu je schopen ansámbl připravit, tedy jaká je jeho vlastní erudice a umělecká úroveň. Pak je zodpovědnost pedagogická - dirigent je tu pro druhé, ne pro sebe. Dirigování je profese, při které se doslova a do písmene okoukáváme. Při interpretaci hudby jsme lidsky velmi dobře čitelní, prozrazujeme, jací opravdu jsme, je to veliká prověrka naší opravdovosti, zkrátka tato profese na nás klade obrovské nároky. Být sbormistrem znamená stát v čele, jít příkladem, mít co nabídnout - v uměleckém i lidském rozměru! Cílem každého opravdu dobrého učitele je vychovat někoho lepšího, než je on sám, to je zodpovědnost za rozvoj oboru - měl jsem možnost studovat u nejlepších českých umělců té doby (např. Jiří</w:t>
      </w:r>
    </w:p>
    <w:p w:rsidR="00305D08" w:rsidRDefault="00305D08" w:rsidP="007109EE">
      <w:pPr>
        <w:spacing w:after="0" w:line="360" w:lineRule="auto"/>
        <w:ind w:right="-183"/>
        <w:jc w:val="both"/>
        <w:rPr>
          <w:rFonts w:ascii="Times New Roman" w:eastAsia="Times New Roman" w:hAnsi="Times New Roman" w:cs="Times New Roman"/>
          <w:color w:val="000000"/>
          <w:sz w:val="24"/>
          <w:szCs w:val="24"/>
          <w:lang w:eastAsia="cs-CZ"/>
        </w:rPr>
      </w:pPr>
    </w:p>
    <w:p w:rsidR="00305D08" w:rsidRDefault="00305D08" w:rsidP="007109EE">
      <w:pPr>
        <w:spacing w:after="0" w:line="360" w:lineRule="auto"/>
        <w:ind w:right="-183"/>
        <w:jc w:val="both"/>
        <w:rPr>
          <w:rFonts w:ascii="Times New Roman" w:eastAsia="Times New Roman" w:hAnsi="Times New Roman" w:cs="Times New Roman"/>
          <w:color w:val="000000"/>
          <w:sz w:val="24"/>
          <w:szCs w:val="24"/>
          <w:lang w:eastAsia="cs-CZ"/>
        </w:rPr>
      </w:pPr>
    </w:p>
    <w:p w:rsidR="00305D08" w:rsidRDefault="00305D08" w:rsidP="007109EE">
      <w:pPr>
        <w:spacing w:after="0" w:line="360" w:lineRule="auto"/>
        <w:ind w:right="-183"/>
        <w:jc w:val="both"/>
        <w:rPr>
          <w:rFonts w:ascii="Times New Roman" w:eastAsia="Times New Roman" w:hAnsi="Times New Roman" w:cs="Times New Roman"/>
          <w:color w:val="000000"/>
          <w:sz w:val="24"/>
          <w:szCs w:val="24"/>
          <w:lang w:eastAsia="cs-CZ"/>
        </w:rPr>
      </w:pPr>
    </w:p>
    <w:p w:rsidR="00305D08" w:rsidRDefault="00305D08" w:rsidP="007109EE">
      <w:pPr>
        <w:spacing w:after="0" w:line="360" w:lineRule="auto"/>
        <w:ind w:right="-183"/>
        <w:jc w:val="both"/>
        <w:rPr>
          <w:rFonts w:ascii="Times New Roman" w:eastAsia="Times New Roman" w:hAnsi="Times New Roman" w:cs="Times New Roman"/>
          <w:color w:val="000000"/>
          <w:sz w:val="24"/>
          <w:szCs w:val="24"/>
          <w:lang w:eastAsia="cs-CZ"/>
        </w:rPr>
      </w:pPr>
    </w:p>
    <w:p w:rsidR="00305D08" w:rsidRDefault="00305D08" w:rsidP="007109EE">
      <w:pPr>
        <w:spacing w:after="0" w:line="360" w:lineRule="auto"/>
        <w:ind w:right="-183"/>
        <w:jc w:val="both"/>
        <w:rPr>
          <w:rFonts w:ascii="Times New Roman" w:eastAsia="Times New Roman" w:hAnsi="Times New Roman" w:cs="Times New Roman"/>
          <w:color w:val="000000"/>
          <w:sz w:val="24"/>
          <w:szCs w:val="24"/>
          <w:lang w:eastAsia="cs-CZ"/>
        </w:rPr>
      </w:pPr>
    </w:p>
    <w:p w:rsidR="00305D08" w:rsidRDefault="00305D08" w:rsidP="007109EE">
      <w:pPr>
        <w:spacing w:after="0" w:line="360" w:lineRule="auto"/>
        <w:ind w:right="-183"/>
        <w:jc w:val="both"/>
        <w:rPr>
          <w:rFonts w:ascii="Times New Roman" w:eastAsia="Times New Roman" w:hAnsi="Times New Roman" w:cs="Times New Roman"/>
          <w:color w:val="000000"/>
          <w:sz w:val="24"/>
          <w:szCs w:val="24"/>
          <w:lang w:eastAsia="cs-CZ"/>
        </w:rPr>
      </w:pPr>
    </w:p>
    <w:p w:rsidR="007109EE" w:rsidRPr="007109EE" w:rsidRDefault="007109EE" w:rsidP="007109EE">
      <w:pPr>
        <w:spacing w:after="0" w:line="360" w:lineRule="auto"/>
        <w:ind w:right="-183"/>
        <w:jc w:val="both"/>
        <w:rPr>
          <w:rFonts w:ascii="Times New Roman" w:eastAsia="Times New Roman" w:hAnsi="Times New Roman" w:cs="Times New Roman"/>
          <w:i/>
          <w:iCs/>
          <w:color w:val="000000"/>
          <w:sz w:val="24"/>
          <w:szCs w:val="24"/>
          <w:lang w:eastAsia="cs-CZ"/>
        </w:rPr>
      </w:pPr>
      <w:r w:rsidRPr="007109EE">
        <w:rPr>
          <w:rFonts w:ascii="Times New Roman" w:eastAsia="Times New Roman" w:hAnsi="Times New Roman" w:cs="Times New Roman"/>
          <w:color w:val="000000"/>
          <w:sz w:val="24"/>
          <w:szCs w:val="24"/>
          <w:lang w:eastAsia="cs-CZ"/>
        </w:rPr>
        <w:t xml:space="preserve">Bělohlávek, František </w:t>
      </w:r>
      <w:proofErr w:type="spellStart"/>
      <w:r w:rsidRPr="007109EE">
        <w:rPr>
          <w:rFonts w:ascii="Times New Roman" w:eastAsia="Times New Roman" w:hAnsi="Times New Roman" w:cs="Times New Roman"/>
          <w:color w:val="000000"/>
          <w:sz w:val="24"/>
          <w:szCs w:val="24"/>
          <w:lang w:eastAsia="cs-CZ"/>
        </w:rPr>
        <w:t>Vajnar</w:t>
      </w:r>
      <w:proofErr w:type="spellEnd"/>
      <w:r w:rsidRPr="007109EE">
        <w:rPr>
          <w:rFonts w:ascii="Times New Roman" w:eastAsia="Times New Roman" w:hAnsi="Times New Roman" w:cs="Times New Roman"/>
          <w:color w:val="000000"/>
          <w:sz w:val="24"/>
          <w:szCs w:val="24"/>
          <w:lang w:eastAsia="cs-CZ"/>
        </w:rPr>
        <w:t xml:space="preserve">, Josef </w:t>
      </w:r>
      <w:proofErr w:type="spellStart"/>
      <w:r w:rsidRPr="007109EE">
        <w:rPr>
          <w:rFonts w:ascii="Times New Roman" w:eastAsia="Times New Roman" w:hAnsi="Times New Roman" w:cs="Times New Roman"/>
          <w:color w:val="000000"/>
          <w:sz w:val="24"/>
          <w:szCs w:val="24"/>
          <w:lang w:eastAsia="cs-CZ"/>
        </w:rPr>
        <w:t>Kuchinka</w:t>
      </w:r>
      <w:proofErr w:type="spellEnd"/>
      <w:r w:rsidRPr="007109EE">
        <w:rPr>
          <w:rFonts w:ascii="Times New Roman" w:eastAsia="Times New Roman" w:hAnsi="Times New Roman" w:cs="Times New Roman"/>
          <w:color w:val="000000"/>
          <w:sz w:val="24"/>
          <w:szCs w:val="24"/>
          <w:lang w:eastAsia="cs-CZ"/>
        </w:rPr>
        <w:t xml:space="preserve">, Lubomír Mátl, Jiří Kolář), mohl jsem zblízka sledovat práci těch nejlepších ve svém oboru. Proto se snažím držet tento symbolický prapor a předávat a dále rozvíjet vše, co jsem se od nich naučil. Na závěr se hodí připomenout letošního jubilanta Bohuslava Martinů a závěrečný text z jeho Otvírání studánek: </w:t>
      </w:r>
      <w:r w:rsidRPr="007109EE">
        <w:rPr>
          <w:rFonts w:ascii="Times New Roman" w:eastAsia="Times New Roman" w:hAnsi="Times New Roman" w:cs="Times New Roman"/>
          <w:i/>
          <w:iCs/>
          <w:color w:val="000000"/>
          <w:sz w:val="24"/>
          <w:szCs w:val="24"/>
          <w:lang w:eastAsia="cs-CZ"/>
        </w:rPr>
        <w:t>Co na tom, že jejich dny jsou nenávratně pryč, z ruky do ruky si podáváme těžký klíč, klíč od domova.“</w:t>
      </w:r>
    </w:p>
    <w:p w:rsidR="007109EE" w:rsidRPr="007109EE" w:rsidRDefault="007109EE" w:rsidP="007109EE">
      <w:pPr>
        <w:spacing w:after="0" w:line="360" w:lineRule="auto"/>
        <w:ind w:right="-183"/>
        <w:jc w:val="both"/>
        <w:rPr>
          <w:rFonts w:ascii="Times New Roman" w:eastAsia="Times New Roman" w:hAnsi="Times New Roman" w:cs="Times New Roman"/>
          <w:i/>
          <w:iCs/>
          <w:color w:val="000000"/>
          <w:sz w:val="24"/>
          <w:szCs w:val="24"/>
          <w:lang w:eastAsia="cs-CZ"/>
        </w:rPr>
      </w:pPr>
    </w:p>
    <w:p w:rsidR="009E5E5F" w:rsidRDefault="007109EE" w:rsidP="00D24B7F">
      <w:pPr>
        <w:jc w:val="both"/>
        <w:rPr>
          <w:rFonts w:ascii="Times New Roman" w:eastAsia="Times New Roman" w:hAnsi="Times New Roman" w:cs="Times New Roman"/>
          <w:sz w:val="24"/>
          <w:szCs w:val="24"/>
          <w:lang w:eastAsia="cs-CZ"/>
        </w:rPr>
      </w:pPr>
      <w:r w:rsidRPr="00B90FF0">
        <w:rPr>
          <w:rFonts w:ascii="Times New Roman" w:eastAsia="Times New Roman" w:hAnsi="Times New Roman" w:cs="Times New Roman"/>
          <w:sz w:val="24"/>
          <w:szCs w:val="24"/>
          <w:lang w:eastAsia="cs-CZ"/>
        </w:rPr>
        <w:t xml:space="preserve">Dirigent, sbormistr a hudební pedagog </w:t>
      </w:r>
      <w:proofErr w:type="spellStart"/>
      <w:r w:rsidRPr="00B90FF0">
        <w:rPr>
          <w:rFonts w:ascii="Times New Roman" w:eastAsia="Times New Roman" w:hAnsi="Times New Roman" w:cs="Times New Roman"/>
          <w:sz w:val="24"/>
          <w:szCs w:val="24"/>
          <w:lang w:eastAsia="cs-CZ"/>
        </w:rPr>
        <w:t>MgA</w:t>
      </w:r>
      <w:proofErr w:type="spellEnd"/>
      <w:r w:rsidRPr="00B90FF0">
        <w:rPr>
          <w:rFonts w:ascii="Times New Roman" w:eastAsia="Times New Roman" w:hAnsi="Times New Roman" w:cs="Times New Roman"/>
          <w:sz w:val="24"/>
          <w:szCs w:val="24"/>
          <w:lang w:eastAsia="cs-CZ"/>
        </w:rPr>
        <w:t xml:space="preserve">. &amp; Mgr. Marek Valášek, Ph.D. se narodil 24. února 1969 v Praze. Vystudoval dirigování na hudební fakultě pražské AMU (ve třídě Jiřího Bělohlávka), kde složil v roce 2007 také doktorskou zkoušku. Na Pedagogické fakultě UK absolvoval magisterské studium oborů hudební výchova – sbormistrovství (ve třídě Luboše Mátla) a na Týnské škole </w:t>
      </w:r>
      <w:proofErr w:type="spellStart"/>
      <w:r w:rsidRPr="00B90FF0">
        <w:rPr>
          <w:rFonts w:ascii="Times New Roman" w:eastAsia="Times New Roman" w:hAnsi="Times New Roman" w:cs="Times New Roman"/>
          <w:sz w:val="24"/>
          <w:szCs w:val="24"/>
          <w:lang w:eastAsia="cs-CZ"/>
        </w:rPr>
        <w:t>Collegium</w:t>
      </w:r>
      <w:proofErr w:type="spellEnd"/>
      <w:r w:rsidRPr="00B90FF0">
        <w:rPr>
          <w:rFonts w:ascii="Times New Roman" w:eastAsia="Times New Roman" w:hAnsi="Times New Roman" w:cs="Times New Roman"/>
          <w:sz w:val="24"/>
          <w:szCs w:val="24"/>
          <w:lang w:eastAsia="cs-CZ"/>
        </w:rPr>
        <w:t xml:space="preserve"> </w:t>
      </w:r>
      <w:proofErr w:type="spellStart"/>
      <w:r w:rsidRPr="00B90FF0">
        <w:rPr>
          <w:rFonts w:ascii="Times New Roman" w:eastAsia="Times New Roman" w:hAnsi="Times New Roman" w:cs="Times New Roman"/>
          <w:sz w:val="24"/>
          <w:szCs w:val="24"/>
          <w:lang w:eastAsia="cs-CZ"/>
        </w:rPr>
        <w:t>Marianum</w:t>
      </w:r>
      <w:proofErr w:type="spellEnd"/>
      <w:r w:rsidRPr="00B90FF0">
        <w:rPr>
          <w:rFonts w:ascii="Times New Roman" w:eastAsia="Times New Roman" w:hAnsi="Times New Roman" w:cs="Times New Roman"/>
          <w:sz w:val="24"/>
          <w:szCs w:val="24"/>
          <w:lang w:eastAsia="cs-CZ"/>
        </w:rPr>
        <w:t xml:space="preserve"> v Praze obor regenschori. V letech 2002–06 byl sbormistrem a asistentem dirigenta ve Státní opeře Praha</w:t>
      </w:r>
      <w:r w:rsidRPr="00B90FF0">
        <w:rPr>
          <w:rFonts w:ascii="Times New Roman" w:hAnsi="Times New Roman" w:cs="Times New Roman"/>
          <w:sz w:val="24"/>
          <w:szCs w:val="24"/>
        </w:rPr>
        <w:t>, kam se v roce 2015 vrátil</w:t>
      </w:r>
      <w:r w:rsidRPr="00B90FF0">
        <w:rPr>
          <w:rFonts w:ascii="Times New Roman" w:eastAsia="Times New Roman" w:hAnsi="Times New Roman" w:cs="Times New Roman"/>
          <w:sz w:val="24"/>
          <w:szCs w:val="24"/>
          <w:lang w:eastAsia="cs-CZ"/>
        </w:rPr>
        <w:t>. V roce 1996 založil a od té doby vede komorní soubor </w:t>
      </w:r>
      <w:proofErr w:type="spellStart"/>
      <w:r w:rsidRPr="00B90FF0">
        <w:rPr>
          <w:rFonts w:ascii="Times New Roman" w:eastAsia="Times New Roman" w:hAnsi="Times New Roman" w:cs="Times New Roman"/>
          <w:sz w:val="24"/>
          <w:szCs w:val="24"/>
          <w:lang w:eastAsia="cs-CZ"/>
        </w:rPr>
        <w:t>Piccolo</w:t>
      </w:r>
      <w:proofErr w:type="spellEnd"/>
      <w:r w:rsidRPr="00B90FF0">
        <w:rPr>
          <w:rFonts w:ascii="Times New Roman" w:eastAsia="Times New Roman" w:hAnsi="Times New Roman" w:cs="Times New Roman"/>
          <w:sz w:val="24"/>
          <w:szCs w:val="24"/>
          <w:lang w:eastAsia="cs-CZ"/>
        </w:rPr>
        <w:t xml:space="preserve"> </w:t>
      </w:r>
      <w:proofErr w:type="spellStart"/>
      <w:r w:rsidRPr="00B90FF0">
        <w:rPr>
          <w:rFonts w:ascii="Times New Roman" w:eastAsia="Times New Roman" w:hAnsi="Times New Roman" w:cs="Times New Roman"/>
          <w:sz w:val="24"/>
          <w:szCs w:val="24"/>
          <w:lang w:eastAsia="cs-CZ"/>
        </w:rPr>
        <w:t>coro</w:t>
      </w:r>
      <w:proofErr w:type="spellEnd"/>
      <w:r w:rsidRPr="00B90FF0">
        <w:rPr>
          <w:rFonts w:ascii="Times New Roman" w:eastAsia="Times New Roman" w:hAnsi="Times New Roman" w:cs="Times New Roman"/>
          <w:sz w:val="24"/>
          <w:szCs w:val="24"/>
          <w:lang w:eastAsia="cs-CZ"/>
        </w:rPr>
        <w:t xml:space="preserve"> &amp; </w:t>
      </w:r>
      <w:proofErr w:type="spellStart"/>
      <w:r w:rsidRPr="00B90FF0">
        <w:rPr>
          <w:rFonts w:ascii="Times New Roman" w:eastAsia="Times New Roman" w:hAnsi="Times New Roman" w:cs="Times New Roman"/>
          <w:sz w:val="24"/>
          <w:szCs w:val="24"/>
          <w:lang w:eastAsia="cs-CZ"/>
        </w:rPr>
        <w:t>Piccola</w:t>
      </w:r>
      <w:proofErr w:type="spellEnd"/>
      <w:r w:rsidRPr="00B90FF0">
        <w:rPr>
          <w:rFonts w:ascii="Times New Roman" w:eastAsia="Times New Roman" w:hAnsi="Times New Roman" w:cs="Times New Roman"/>
          <w:sz w:val="24"/>
          <w:szCs w:val="24"/>
          <w:lang w:eastAsia="cs-CZ"/>
        </w:rPr>
        <w:t xml:space="preserve"> orchestra, se kterým vystupuje ús</w:t>
      </w:r>
      <w:r w:rsidR="003E3650">
        <w:rPr>
          <w:rFonts w:ascii="Times New Roman" w:eastAsia="Times New Roman" w:hAnsi="Times New Roman" w:cs="Times New Roman"/>
          <w:sz w:val="24"/>
          <w:szCs w:val="24"/>
          <w:lang w:eastAsia="cs-CZ"/>
        </w:rPr>
        <w:t xml:space="preserve">pěšně u nás i v zahraničí a se kterým </w:t>
      </w:r>
      <w:r w:rsidRPr="00B90FF0">
        <w:rPr>
          <w:rFonts w:ascii="Times New Roman" w:eastAsia="Times New Roman" w:hAnsi="Times New Roman" w:cs="Times New Roman"/>
          <w:sz w:val="24"/>
          <w:szCs w:val="24"/>
          <w:lang w:eastAsia="cs-CZ"/>
        </w:rPr>
        <w:t xml:space="preserve">natočil pět kompaktních disků. V srpnu 2002 </w:t>
      </w:r>
      <w:proofErr w:type="gramStart"/>
      <w:r w:rsidRPr="00B90FF0">
        <w:rPr>
          <w:rFonts w:ascii="Times New Roman" w:eastAsia="Times New Roman" w:hAnsi="Times New Roman" w:cs="Times New Roman"/>
          <w:sz w:val="24"/>
          <w:szCs w:val="24"/>
          <w:lang w:eastAsia="cs-CZ"/>
        </w:rPr>
        <w:t>zvítězil</w:t>
      </w:r>
      <w:proofErr w:type="gramEnd"/>
      <w:r w:rsidRPr="00B90FF0">
        <w:rPr>
          <w:rFonts w:ascii="Times New Roman" w:eastAsia="Times New Roman" w:hAnsi="Times New Roman" w:cs="Times New Roman"/>
          <w:sz w:val="24"/>
          <w:szCs w:val="24"/>
          <w:lang w:eastAsia="cs-CZ"/>
        </w:rPr>
        <w:t xml:space="preserve"> koncertem s Pražskou komorní filharmonií</w:t>
      </w:r>
      <w:r w:rsidR="003E3650">
        <w:rPr>
          <w:rFonts w:ascii="Times New Roman" w:eastAsia="Times New Roman" w:hAnsi="Times New Roman" w:cs="Times New Roman"/>
          <w:sz w:val="24"/>
          <w:szCs w:val="24"/>
          <w:lang w:eastAsia="cs-CZ"/>
        </w:rPr>
        <w:t> v </w:t>
      </w:r>
      <w:r w:rsidRPr="00B90FF0">
        <w:rPr>
          <w:rFonts w:ascii="Times New Roman" w:eastAsia="Times New Roman" w:hAnsi="Times New Roman" w:cs="Times New Roman"/>
          <w:sz w:val="24"/>
          <w:szCs w:val="24"/>
          <w:lang w:eastAsia="cs-CZ"/>
        </w:rPr>
        <w:t xml:space="preserve">dirigentské soutěži festivalu Mladé pódium v Karlových Varech. V rámci Pražského jara 2005 provedl v české premiéře celovečerní oratorium </w:t>
      </w:r>
      <w:r w:rsidRPr="00B90FF0">
        <w:rPr>
          <w:rFonts w:ascii="Times New Roman" w:eastAsia="Times New Roman" w:hAnsi="Times New Roman" w:cs="Times New Roman"/>
          <w:i/>
          <w:sz w:val="24"/>
          <w:szCs w:val="24"/>
          <w:lang w:eastAsia="cs-CZ"/>
        </w:rPr>
        <w:t>Ecce Homo</w:t>
      </w:r>
      <w:r w:rsidRPr="00B90FF0">
        <w:rPr>
          <w:rFonts w:ascii="Times New Roman" w:eastAsia="Times New Roman" w:hAnsi="Times New Roman" w:cs="Times New Roman"/>
          <w:sz w:val="24"/>
          <w:szCs w:val="24"/>
          <w:lang w:eastAsia="cs-CZ"/>
        </w:rPr>
        <w:t xml:space="preserve"> Jana Hanuše, v listopadu 2005 se Symfonickým orchestrem Českého rozhlasu natočil Hanušovu </w:t>
      </w:r>
      <w:r w:rsidRPr="00B90FF0">
        <w:rPr>
          <w:rFonts w:ascii="Times New Roman" w:eastAsia="Times New Roman" w:hAnsi="Times New Roman" w:cs="Times New Roman"/>
          <w:i/>
          <w:sz w:val="24"/>
          <w:szCs w:val="24"/>
          <w:lang w:eastAsia="cs-CZ"/>
        </w:rPr>
        <w:t>I. symfonii</w:t>
      </w:r>
      <w:r w:rsidRPr="00B90FF0">
        <w:rPr>
          <w:rFonts w:ascii="Times New Roman" w:eastAsia="Times New Roman" w:hAnsi="Times New Roman" w:cs="Times New Roman"/>
          <w:sz w:val="24"/>
          <w:szCs w:val="24"/>
          <w:lang w:eastAsia="cs-CZ"/>
        </w:rPr>
        <w:t xml:space="preserve"> a v roce 2009 uvedl ve světové premiéře Hanušovo </w:t>
      </w:r>
      <w:r w:rsidRPr="00B90FF0">
        <w:rPr>
          <w:rFonts w:ascii="Times New Roman" w:eastAsia="Times New Roman" w:hAnsi="Times New Roman" w:cs="Times New Roman"/>
          <w:i/>
          <w:sz w:val="24"/>
          <w:szCs w:val="24"/>
          <w:lang w:eastAsia="cs-CZ"/>
        </w:rPr>
        <w:t>Requiem</w:t>
      </w:r>
      <w:r w:rsidRPr="00B90FF0">
        <w:rPr>
          <w:rFonts w:ascii="Times New Roman" w:eastAsia="Times New Roman" w:hAnsi="Times New Roman" w:cs="Times New Roman"/>
          <w:sz w:val="24"/>
          <w:szCs w:val="24"/>
          <w:lang w:eastAsia="cs-CZ"/>
        </w:rPr>
        <w:t>. V roce 2006 hostoval v litevské</w:t>
      </w:r>
      <w:r w:rsidR="00D24B7F">
        <w:rPr>
          <w:rFonts w:ascii="Times New Roman" w:eastAsia="Times New Roman" w:hAnsi="Times New Roman" w:cs="Times New Roman"/>
          <w:sz w:val="24"/>
          <w:szCs w:val="24"/>
          <w:lang w:eastAsia="cs-CZ"/>
        </w:rPr>
        <w:t xml:space="preserve">m Vilniusu a v japonském Kjótu. </w:t>
      </w:r>
      <w:r w:rsidRPr="00B90FF0">
        <w:rPr>
          <w:rFonts w:ascii="Times New Roman" w:eastAsia="Times New Roman" w:hAnsi="Times New Roman" w:cs="Times New Roman"/>
          <w:sz w:val="24"/>
          <w:szCs w:val="24"/>
          <w:lang w:eastAsia="cs-CZ"/>
        </w:rPr>
        <w:t>V</w:t>
      </w:r>
      <w:r w:rsidR="003E3650">
        <w:rPr>
          <w:rFonts w:ascii="Times New Roman" w:eastAsia="Times New Roman" w:hAnsi="Times New Roman" w:cs="Times New Roman"/>
          <w:sz w:val="24"/>
          <w:szCs w:val="24"/>
          <w:lang w:eastAsia="cs-CZ"/>
        </w:rPr>
        <w:t> </w:t>
      </w:r>
      <w:r w:rsidRPr="00B90FF0">
        <w:rPr>
          <w:rFonts w:ascii="Times New Roman" w:eastAsia="Times New Roman" w:hAnsi="Times New Roman" w:cs="Times New Roman"/>
          <w:sz w:val="24"/>
          <w:szCs w:val="24"/>
          <w:lang w:eastAsia="cs-CZ"/>
        </w:rPr>
        <w:t>roce 2013 mu bylo Nadací Českého hudebního fondu</w:t>
      </w:r>
      <w:r w:rsidR="00305D08">
        <w:rPr>
          <w:rFonts w:ascii="Times New Roman" w:eastAsia="Times New Roman" w:hAnsi="Times New Roman" w:cs="Times New Roman"/>
          <w:sz w:val="24"/>
          <w:szCs w:val="24"/>
          <w:lang w:eastAsia="cs-CZ"/>
        </w:rPr>
        <w:t>,</w:t>
      </w:r>
      <w:r w:rsidRPr="00B90FF0">
        <w:rPr>
          <w:rFonts w:ascii="Times New Roman" w:eastAsia="Times New Roman" w:hAnsi="Times New Roman" w:cs="Times New Roman"/>
          <w:sz w:val="24"/>
          <w:szCs w:val="24"/>
          <w:lang w:eastAsia="cs-CZ"/>
        </w:rPr>
        <w:t xml:space="preserve"> Sdružením sborových dirigentů Asociace hudebních umělců a vědců a Unií českých pěveckých sborů uděleno prestižní národní sbormistrovské ocenění – Cena Ferdinanda Vacha. Marek Valášek je hlavním varhaníkem řádu kapucínů v Praze na Hradčanech, členem výboru Společnosti pro duchovní hudbu, pedagogem Pražské konzervatoře (oddělení odborné teorie) a zároveň sbormistrem dvou konzervatorních sborů. Na katedře hudební výchovy </w:t>
      </w:r>
      <w:proofErr w:type="spellStart"/>
      <w:r w:rsidRPr="00B90FF0">
        <w:rPr>
          <w:rFonts w:ascii="Times New Roman" w:eastAsia="Times New Roman" w:hAnsi="Times New Roman" w:cs="Times New Roman"/>
          <w:sz w:val="24"/>
          <w:szCs w:val="24"/>
          <w:lang w:eastAsia="cs-CZ"/>
        </w:rPr>
        <w:t>PedF</w:t>
      </w:r>
      <w:proofErr w:type="spellEnd"/>
      <w:r w:rsidRPr="00B90FF0">
        <w:rPr>
          <w:rFonts w:ascii="Times New Roman" w:eastAsia="Times New Roman" w:hAnsi="Times New Roman" w:cs="Times New Roman"/>
          <w:sz w:val="24"/>
          <w:szCs w:val="24"/>
          <w:lang w:eastAsia="cs-CZ"/>
        </w:rPr>
        <w:t xml:space="preserve"> UK vyučuje od roku 2002, od roku 2011 je vedoucím oddělení Sbormistrovství, </w:t>
      </w:r>
      <w:r w:rsidRPr="00B90FF0">
        <w:rPr>
          <w:rFonts w:ascii="Times New Roman" w:eastAsia="Times New Roman" w:hAnsi="Times New Roman" w:cs="Times New Roman"/>
          <w:color w:val="000000"/>
          <w:sz w:val="24"/>
          <w:szCs w:val="24"/>
          <w:lang w:eastAsia="cs-CZ"/>
        </w:rPr>
        <w:t xml:space="preserve">od roku 2013 je sbormistrem fakultního smíšeného pěveckého sboru a </w:t>
      </w:r>
      <w:r w:rsidRPr="00B90FF0">
        <w:rPr>
          <w:rFonts w:ascii="Times New Roman" w:eastAsia="Times New Roman" w:hAnsi="Times New Roman" w:cs="Times New Roman"/>
          <w:sz w:val="24"/>
          <w:szCs w:val="24"/>
          <w:lang w:eastAsia="cs-CZ"/>
        </w:rPr>
        <w:t>od roku 2018 vedoucím katedry</w:t>
      </w:r>
      <w:r w:rsidRPr="00B90FF0">
        <w:rPr>
          <w:rFonts w:ascii="Times New Roman" w:eastAsia="Times New Roman" w:hAnsi="Times New Roman" w:cs="Times New Roman"/>
          <w:color w:val="555561"/>
          <w:sz w:val="24"/>
          <w:szCs w:val="24"/>
          <w:lang w:eastAsia="cs-CZ"/>
        </w:rPr>
        <w:t>.</w:t>
      </w:r>
      <w:r w:rsidR="00D24B7F">
        <w:rPr>
          <w:rFonts w:ascii="Times New Roman" w:eastAsia="Times New Roman" w:hAnsi="Times New Roman" w:cs="Times New Roman"/>
          <w:color w:val="555561"/>
          <w:sz w:val="24"/>
          <w:szCs w:val="24"/>
          <w:lang w:eastAsia="cs-CZ"/>
        </w:rPr>
        <w:t xml:space="preserve"> </w:t>
      </w:r>
      <w:r w:rsidR="00D24B7F" w:rsidRPr="00B90FF0">
        <w:rPr>
          <w:rFonts w:ascii="Times New Roman" w:eastAsia="Times New Roman" w:hAnsi="Times New Roman" w:cs="Times New Roman"/>
          <w:sz w:val="24"/>
          <w:szCs w:val="24"/>
          <w:lang w:eastAsia="cs-CZ"/>
        </w:rPr>
        <w:t>Pravidelně je zván k vedení sbormistrovských kurzů a do porot sborových soutěží.</w:t>
      </w:r>
      <w:r w:rsidRPr="00B90FF0">
        <w:rPr>
          <w:rFonts w:ascii="Times New Roman" w:eastAsia="Times New Roman" w:hAnsi="Times New Roman" w:cs="Times New Roman"/>
          <w:color w:val="555561"/>
          <w:sz w:val="24"/>
          <w:szCs w:val="24"/>
          <w:lang w:eastAsia="cs-CZ"/>
        </w:rPr>
        <w:t xml:space="preserve"> </w:t>
      </w:r>
      <w:r w:rsidR="00D24B7F">
        <w:rPr>
          <w:rFonts w:ascii="Times New Roman" w:eastAsia="Times New Roman" w:hAnsi="Times New Roman" w:cs="Times New Roman"/>
          <w:color w:val="555561"/>
          <w:sz w:val="24"/>
          <w:szCs w:val="24"/>
          <w:lang w:eastAsia="cs-CZ"/>
        </w:rPr>
        <w:t>J</w:t>
      </w:r>
      <w:r w:rsidR="00D24B7F">
        <w:rPr>
          <w:rFonts w:ascii="Times New Roman" w:eastAsia="Times New Roman" w:hAnsi="Times New Roman" w:cs="Times New Roman"/>
          <w:sz w:val="24"/>
          <w:szCs w:val="24"/>
          <w:lang w:eastAsia="cs-CZ"/>
        </w:rPr>
        <w:t>e členem o</w:t>
      </w:r>
      <w:r w:rsidRPr="00B90FF0">
        <w:rPr>
          <w:rFonts w:ascii="Times New Roman" w:eastAsia="Times New Roman" w:hAnsi="Times New Roman" w:cs="Times New Roman"/>
          <w:sz w:val="24"/>
          <w:szCs w:val="24"/>
          <w:lang w:eastAsia="cs-CZ"/>
        </w:rPr>
        <w:t>dborné rady Národního, informačního a poradenského střediska pro kulturu (NIPOS ARTAMA) a schvalovací a grantové komise Ministerstva kultury České republiky.</w:t>
      </w:r>
    </w:p>
    <w:p w:rsidR="00305D08" w:rsidRPr="00D24B7F" w:rsidRDefault="00305D08" w:rsidP="00D24B7F">
      <w:pPr>
        <w:jc w:val="both"/>
        <w:rPr>
          <w:rFonts w:ascii="Times New Roman" w:eastAsia="Times New Roman" w:hAnsi="Times New Roman" w:cs="Times New Roman"/>
          <w:iCs/>
          <w:color w:val="000000"/>
          <w:sz w:val="24"/>
          <w:szCs w:val="24"/>
          <w:lang w:eastAsia="cs-CZ"/>
        </w:rPr>
      </w:pP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J. K.</w:t>
      </w:r>
      <w:bookmarkStart w:id="0" w:name="_GoBack"/>
      <w:bookmarkEnd w:id="0"/>
    </w:p>
    <w:sectPr w:rsidR="00305D08" w:rsidRPr="00D24B7F" w:rsidSect="004C0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7109EE"/>
    <w:rsid w:val="00305D08"/>
    <w:rsid w:val="003E3650"/>
    <w:rsid w:val="007109EE"/>
    <w:rsid w:val="009E5E5F"/>
    <w:rsid w:val="00B90FF0"/>
    <w:rsid w:val="00D24B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09EE"/>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109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739</Words>
  <Characters>4362</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jirkol</cp:lastModifiedBy>
  <cp:revision>6</cp:revision>
  <dcterms:created xsi:type="dcterms:W3CDTF">2019-01-29T21:37:00Z</dcterms:created>
  <dcterms:modified xsi:type="dcterms:W3CDTF">2019-01-29T23:11:00Z</dcterms:modified>
</cp:coreProperties>
</file>