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03" w:rsidRDefault="00C71E03" w:rsidP="00C71E03">
      <w:pPr>
        <w:rPr>
          <w:b/>
          <w:sz w:val="24"/>
          <w:szCs w:val="24"/>
          <w:u w:val="single"/>
        </w:rPr>
      </w:pPr>
      <w:r w:rsidRPr="00C71E03">
        <w:rPr>
          <w:b/>
          <w:sz w:val="24"/>
          <w:szCs w:val="24"/>
          <w:u w:val="single"/>
        </w:rPr>
        <w:t xml:space="preserve">Slet historických zpěváckých spolků </w:t>
      </w:r>
      <w:r w:rsidR="00F3491C">
        <w:rPr>
          <w:b/>
          <w:sz w:val="24"/>
          <w:szCs w:val="24"/>
          <w:u w:val="single"/>
        </w:rPr>
        <w:t>i</w:t>
      </w:r>
      <w:r w:rsidR="00DB02BA">
        <w:rPr>
          <w:b/>
          <w:sz w:val="24"/>
          <w:szCs w:val="24"/>
          <w:u w:val="single"/>
        </w:rPr>
        <w:t xml:space="preserve"> 1. koncert seniorských pěveckých sborů </w:t>
      </w:r>
      <w:r w:rsidRPr="00C71E03">
        <w:rPr>
          <w:b/>
          <w:sz w:val="24"/>
          <w:szCs w:val="24"/>
          <w:u w:val="single"/>
        </w:rPr>
        <w:t>se vydařil</w:t>
      </w:r>
      <w:r w:rsidR="00DB02BA">
        <w:rPr>
          <w:b/>
          <w:sz w:val="24"/>
          <w:szCs w:val="24"/>
          <w:u w:val="single"/>
        </w:rPr>
        <w:t>y</w:t>
      </w:r>
    </w:p>
    <w:p w:rsidR="00C71E03" w:rsidRDefault="00EB30FC" w:rsidP="00C71E03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 rámci oslav 100. výročí české státnosti svolala Unie českých pěveckých sborů </w:t>
      </w:r>
      <w:r w:rsidR="00C37567">
        <w:rPr>
          <w:rFonts w:eastAsia="Times New Roman" w:cstheme="minorHAnsi"/>
          <w:sz w:val="24"/>
          <w:szCs w:val="24"/>
          <w:lang w:eastAsia="cs-CZ"/>
        </w:rPr>
        <w:t xml:space="preserve">do Prahy </w:t>
      </w:r>
      <w:r>
        <w:rPr>
          <w:rFonts w:eastAsia="Times New Roman" w:cstheme="minorHAnsi"/>
          <w:sz w:val="24"/>
          <w:szCs w:val="24"/>
          <w:lang w:eastAsia="cs-CZ"/>
        </w:rPr>
        <w:t xml:space="preserve">Slet historických zpěváckých spolků. Ve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dnech 6.– 7. října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2018 se na něm sešlo více než </w:t>
      </w:r>
      <w:r w:rsidR="00D03D9D">
        <w:rPr>
          <w:rFonts w:eastAsia="Times New Roman" w:cstheme="minorHAnsi"/>
          <w:sz w:val="24"/>
          <w:szCs w:val="24"/>
          <w:lang w:eastAsia="cs-CZ"/>
        </w:rPr>
        <w:t>3</w:t>
      </w:r>
      <w:r>
        <w:rPr>
          <w:rFonts w:eastAsia="Times New Roman" w:cstheme="minorHAnsi"/>
          <w:sz w:val="24"/>
          <w:szCs w:val="24"/>
          <w:lang w:eastAsia="cs-CZ"/>
        </w:rPr>
        <w:t>00 zpěváků z 15 zpěváckých spolků, jejichž historie sahá do doby před vznikem našeho samostatného státu</w:t>
      </w:r>
      <w:r w:rsidR="00D03D9D">
        <w:rPr>
          <w:rFonts w:eastAsia="Times New Roman" w:cstheme="minorHAnsi"/>
          <w:sz w:val="24"/>
          <w:szCs w:val="24"/>
          <w:lang w:eastAsia="cs-CZ"/>
        </w:rPr>
        <w:t>. M</w:t>
      </w:r>
      <w:r>
        <w:rPr>
          <w:rFonts w:eastAsia="Times New Roman" w:cstheme="minorHAnsi"/>
          <w:sz w:val="24"/>
          <w:szCs w:val="24"/>
          <w:lang w:eastAsia="cs-CZ"/>
        </w:rPr>
        <w:t xml:space="preserve">nohé </w:t>
      </w:r>
      <w:r w:rsidR="00D03D9D">
        <w:rPr>
          <w:rFonts w:eastAsia="Times New Roman" w:cstheme="minorHAnsi"/>
          <w:sz w:val="24"/>
          <w:szCs w:val="24"/>
          <w:lang w:eastAsia="cs-CZ"/>
        </w:rPr>
        <w:t xml:space="preserve">z nich </w:t>
      </w:r>
      <w:r>
        <w:rPr>
          <w:rFonts w:eastAsia="Times New Roman" w:cstheme="minorHAnsi"/>
          <w:sz w:val="24"/>
          <w:szCs w:val="24"/>
          <w:lang w:eastAsia="cs-CZ"/>
        </w:rPr>
        <w:t xml:space="preserve">stály u jeho zrodu i u </w:t>
      </w:r>
      <w:r w:rsidR="00D03D9D">
        <w:rPr>
          <w:rFonts w:eastAsia="Times New Roman" w:cstheme="minorHAnsi"/>
          <w:sz w:val="24"/>
          <w:szCs w:val="24"/>
          <w:lang w:eastAsia="cs-CZ"/>
        </w:rPr>
        <w:t xml:space="preserve">jeho </w:t>
      </w:r>
      <w:r>
        <w:rPr>
          <w:rFonts w:eastAsia="Times New Roman" w:cstheme="minorHAnsi"/>
          <w:sz w:val="24"/>
          <w:szCs w:val="24"/>
          <w:lang w:eastAsia="cs-CZ"/>
        </w:rPr>
        <w:t>dalších významných historických okamžiků, jako bylo např. položení základní</w:t>
      </w:r>
      <w:r w:rsidR="00C37567">
        <w:rPr>
          <w:rFonts w:eastAsia="Times New Roman" w:cstheme="minorHAnsi"/>
          <w:sz w:val="24"/>
          <w:szCs w:val="24"/>
          <w:lang w:eastAsia="cs-CZ"/>
        </w:rPr>
        <w:t>ch</w:t>
      </w:r>
      <w:r>
        <w:rPr>
          <w:rFonts w:eastAsia="Times New Roman" w:cstheme="minorHAnsi"/>
          <w:sz w:val="24"/>
          <w:szCs w:val="24"/>
          <w:lang w:eastAsia="cs-CZ"/>
        </w:rPr>
        <w:t xml:space="preserve"> kamenů pražského Národního divadla. 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>Akce se konala pod záštitou starosty Městské části Praha 1 Ing. Oldřicha Lomeckého</w:t>
      </w:r>
      <w:r w:rsidR="00D03D9D">
        <w:rPr>
          <w:rFonts w:eastAsia="Times New Roman" w:cstheme="minorHAnsi"/>
          <w:sz w:val="24"/>
          <w:szCs w:val="24"/>
          <w:lang w:eastAsia="cs-CZ"/>
        </w:rPr>
        <w:t>,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 xml:space="preserve"> ředitele Národního divadla v Praze </w:t>
      </w:r>
      <w:proofErr w:type="spellStart"/>
      <w:r w:rsidR="00C71E03" w:rsidRPr="00C71E03">
        <w:rPr>
          <w:rFonts w:eastAsia="Times New Roman" w:cstheme="minorHAnsi"/>
          <w:sz w:val="24"/>
          <w:szCs w:val="24"/>
          <w:lang w:eastAsia="cs-CZ"/>
        </w:rPr>
        <w:t>MgA</w:t>
      </w:r>
      <w:proofErr w:type="spellEnd"/>
      <w:r w:rsidR="00C71E03" w:rsidRPr="00C71E03">
        <w:rPr>
          <w:rFonts w:eastAsia="Times New Roman" w:cstheme="minorHAnsi"/>
          <w:sz w:val="24"/>
          <w:szCs w:val="24"/>
          <w:lang w:eastAsia="cs-CZ"/>
        </w:rPr>
        <w:t>. Jana Buriana a za přispění Nadace Život umělce.</w:t>
      </w:r>
    </w:p>
    <w:p w:rsidR="00C71E03" w:rsidRDefault="00D03D9D" w:rsidP="00C71E03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Většina </w:t>
      </w:r>
      <w:r w:rsidR="00C37567">
        <w:rPr>
          <w:rFonts w:eastAsia="Times New Roman" w:cstheme="minorHAnsi"/>
          <w:sz w:val="24"/>
          <w:szCs w:val="24"/>
          <w:lang w:eastAsia="cs-CZ"/>
        </w:rPr>
        <w:t>h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>istorick</w:t>
      </w:r>
      <w:r>
        <w:rPr>
          <w:rFonts w:eastAsia="Times New Roman" w:cstheme="minorHAnsi"/>
          <w:sz w:val="24"/>
          <w:szCs w:val="24"/>
          <w:lang w:eastAsia="cs-CZ"/>
        </w:rPr>
        <w:t>ých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 xml:space="preserve"> zpěváck</w:t>
      </w:r>
      <w:r>
        <w:rPr>
          <w:rFonts w:eastAsia="Times New Roman" w:cstheme="minorHAnsi"/>
          <w:sz w:val="24"/>
          <w:szCs w:val="24"/>
          <w:lang w:eastAsia="cs-CZ"/>
        </w:rPr>
        <w:t>ých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 xml:space="preserve"> spolk</w:t>
      </w:r>
      <w:r>
        <w:rPr>
          <w:rFonts w:eastAsia="Times New Roman" w:cstheme="minorHAnsi"/>
          <w:sz w:val="24"/>
          <w:szCs w:val="24"/>
          <w:lang w:eastAsia="cs-CZ"/>
        </w:rPr>
        <w:t>ů</w:t>
      </w:r>
      <w:r w:rsidR="00C37567">
        <w:rPr>
          <w:rFonts w:eastAsia="Times New Roman" w:cstheme="minorHAnsi"/>
          <w:sz w:val="24"/>
          <w:szCs w:val="24"/>
          <w:lang w:eastAsia="cs-CZ"/>
        </w:rPr>
        <w:t>, které se Sletu zúčastnily,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C37567">
        <w:rPr>
          <w:rFonts w:eastAsia="Times New Roman" w:cstheme="minorHAnsi"/>
          <w:sz w:val="24"/>
          <w:szCs w:val="24"/>
          <w:lang w:eastAsia="cs-CZ"/>
        </w:rPr>
        <w:t>vznikla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 xml:space="preserve"> v šedesátý</w:t>
      </w:r>
      <w:r w:rsidR="00C37567">
        <w:rPr>
          <w:rFonts w:eastAsia="Times New Roman" w:cstheme="minorHAnsi"/>
          <w:sz w:val="24"/>
          <w:szCs w:val="24"/>
          <w:lang w:eastAsia="cs-CZ"/>
        </w:rPr>
        <w:t xml:space="preserve">ch letech devatenáctého století. Byly to 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>Bořivoj Lomnice nad Popelkou</w:t>
      </w:r>
      <w:r w:rsidR="004573B0">
        <w:rPr>
          <w:rFonts w:eastAsia="Times New Roman" w:cstheme="minorHAnsi"/>
          <w:sz w:val="24"/>
          <w:szCs w:val="24"/>
          <w:lang w:eastAsia="cs-CZ"/>
        </w:rPr>
        <w:t xml:space="preserve"> (Petra </w:t>
      </w:r>
      <w:proofErr w:type="spellStart"/>
      <w:r w:rsidR="004573B0">
        <w:rPr>
          <w:rFonts w:eastAsia="Times New Roman" w:cstheme="minorHAnsi"/>
          <w:sz w:val="24"/>
          <w:szCs w:val="24"/>
          <w:lang w:eastAsia="cs-CZ"/>
        </w:rPr>
        <w:t>Lukavcová</w:t>
      </w:r>
      <w:proofErr w:type="spellEnd"/>
      <w:r w:rsidR="004573B0">
        <w:rPr>
          <w:rFonts w:eastAsia="Times New Roman" w:cstheme="minorHAnsi"/>
          <w:sz w:val="24"/>
          <w:szCs w:val="24"/>
          <w:lang w:eastAsia="cs-CZ"/>
        </w:rPr>
        <w:t>)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>, Hron Náchod</w:t>
      </w:r>
      <w:r w:rsidR="004573B0">
        <w:rPr>
          <w:rFonts w:eastAsia="Times New Roman" w:cstheme="minorHAnsi"/>
          <w:sz w:val="24"/>
          <w:szCs w:val="24"/>
          <w:lang w:eastAsia="cs-CZ"/>
        </w:rPr>
        <w:t xml:space="preserve"> (Vlastimil </w:t>
      </w:r>
      <w:proofErr w:type="spellStart"/>
      <w:r w:rsidR="004573B0">
        <w:rPr>
          <w:rFonts w:eastAsia="Times New Roman" w:cstheme="minorHAnsi"/>
          <w:sz w:val="24"/>
          <w:szCs w:val="24"/>
          <w:lang w:eastAsia="cs-CZ"/>
        </w:rPr>
        <w:t>Čejp</w:t>
      </w:r>
      <w:proofErr w:type="spellEnd"/>
      <w:r w:rsidR="004573B0">
        <w:rPr>
          <w:rFonts w:eastAsia="Times New Roman" w:cstheme="minorHAnsi"/>
          <w:sz w:val="24"/>
          <w:szCs w:val="24"/>
          <w:lang w:eastAsia="cs-CZ"/>
        </w:rPr>
        <w:t>)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>, Pěvecké sdružení pražských učitelek</w:t>
      </w:r>
      <w:r w:rsidR="004573B0">
        <w:rPr>
          <w:rFonts w:eastAsia="Times New Roman" w:cstheme="minorHAnsi"/>
          <w:sz w:val="24"/>
          <w:szCs w:val="24"/>
          <w:lang w:eastAsia="cs-CZ"/>
        </w:rPr>
        <w:t xml:space="preserve"> (Ivan Zelenka)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>, Spolek pěveckých sborů Pernštýn-Ludmila-Suk</w:t>
      </w:r>
      <w:r w:rsidR="004573B0">
        <w:rPr>
          <w:rFonts w:eastAsia="Times New Roman" w:cstheme="minorHAnsi"/>
          <w:sz w:val="24"/>
          <w:szCs w:val="24"/>
          <w:lang w:eastAsia="cs-CZ"/>
        </w:rPr>
        <w:t xml:space="preserve"> (Martin Beran)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>, Vlastimil Litomyšl</w:t>
      </w:r>
      <w:r w:rsidR="004573B0">
        <w:rPr>
          <w:rFonts w:eastAsia="Times New Roman" w:cstheme="minorHAnsi"/>
          <w:sz w:val="24"/>
          <w:szCs w:val="24"/>
          <w:lang w:eastAsia="cs-CZ"/>
        </w:rPr>
        <w:t xml:space="preserve"> (Martin Profous)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>, Pěvecký spolek Záboj Pelhřimov</w:t>
      </w:r>
      <w:r w:rsidR="004573B0">
        <w:rPr>
          <w:rFonts w:eastAsia="Times New Roman" w:cstheme="minorHAnsi"/>
          <w:sz w:val="24"/>
          <w:szCs w:val="24"/>
          <w:lang w:eastAsia="cs-CZ"/>
        </w:rPr>
        <w:t xml:space="preserve"> (Petr Žák, Vlasta Veselá)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>, Smíšený pěvecký sbor Svatobor</w:t>
      </w:r>
      <w:r w:rsidR="0078309F">
        <w:rPr>
          <w:rFonts w:eastAsia="Times New Roman" w:cstheme="minorHAnsi"/>
          <w:sz w:val="24"/>
          <w:szCs w:val="24"/>
          <w:lang w:eastAsia="cs-CZ"/>
        </w:rPr>
        <w:t xml:space="preserve"> Sušice</w:t>
      </w:r>
      <w:r w:rsidR="004573B0">
        <w:rPr>
          <w:rFonts w:eastAsia="Times New Roman" w:cstheme="minorHAnsi"/>
          <w:sz w:val="24"/>
          <w:szCs w:val="24"/>
          <w:lang w:eastAsia="cs-CZ"/>
        </w:rPr>
        <w:t xml:space="preserve"> (Josef </w:t>
      </w:r>
      <w:proofErr w:type="spellStart"/>
      <w:r w:rsidR="00DB02BA">
        <w:rPr>
          <w:rFonts w:eastAsia="Times New Roman" w:cstheme="minorHAnsi"/>
          <w:sz w:val="24"/>
          <w:szCs w:val="24"/>
          <w:lang w:eastAsia="cs-CZ"/>
        </w:rPr>
        <w:t>B</w:t>
      </w:r>
      <w:r w:rsidR="004573B0">
        <w:rPr>
          <w:rFonts w:eastAsia="Times New Roman" w:cstheme="minorHAnsi"/>
          <w:sz w:val="24"/>
          <w:szCs w:val="24"/>
          <w:lang w:eastAsia="cs-CZ"/>
        </w:rPr>
        <w:t>aierl</w:t>
      </w:r>
      <w:proofErr w:type="spellEnd"/>
      <w:r w:rsidR="004573B0">
        <w:rPr>
          <w:rFonts w:eastAsia="Times New Roman" w:cstheme="minorHAnsi"/>
          <w:sz w:val="24"/>
          <w:szCs w:val="24"/>
          <w:lang w:eastAsia="cs-CZ"/>
        </w:rPr>
        <w:t>)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>, Pěvecký sbor Jaromír Jaroměř</w:t>
      </w:r>
      <w:r w:rsidR="004573B0">
        <w:rPr>
          <w:rFonts w:eastAsia="Times New Roman" w:cstheme="minorHAnsi"/>
          <w:sz w:val="24"/>
          <w:szCs w:val="24"/>
          <w:lang w:eastAsia="cs-CZ"/>
        </w:rPr>
        <w:t xml:space="preserve"> (Jana Pavlovská)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>, Pěvecký spolek Prácheň Horažďovice</w:t>
      </w:r>
      <w:r w:rsidR="004573B0">
        <w:rPr>
          <w:rFonts w:eastAsia="Times New Roman" w:cstheme="minorHAnsi"/>
          <w:sz w:val="24"/>
          <w:szCs w:val="24"/>
          <w:lang w:eastAsia="cs-CZ"/>
        </w:rPr>
        <w:t xml:space="preserve"> (Stanislav Smítka)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>, Vachův sbor moravských učitelek</w:t>
      </w:r>
      <w:r w:rsidR="004573B0">
        <w:rPr>
          <w:rFonts w:eastAsia="Times New Roman" w:cstheme="minorHAnsi"/>
          <w:sz w:val="24"/>
          <w:szCs w:val="24"/>
          <w:lang w:eastAsia="cs-CZ"/>
        </w:rPr>
        <w:t xml:space="preserve"> (Jiří </w:t>
      </w:r>
      <w:proofErr w:type="spellStart"/>
      <w:r w:rsidR="004573B0">
        <w:rPr>
          <w:rFonts w:eastAsia="Times New Roman" w:cstheme="minorHAnsi"/>
          <w:sz w:val="24"/>
          <w:szCs w:val="24"/>
          <w:lang w:eastAsia="cs-CZ"/>
        </w:rPr>
        <w:t>Najvar</w:t>
      </w:r>
      <w:proofErr w:type="spellEnd"/>
      <w:r w:rsidR="004573B0">
        <w:rPr>
          <w:rFonts w:eastAsia="Times New Roman" w:cstheme="minorHAnsi"/>
          <w:sz w:val="24"/>
          <w:szCs w:val="24"/>
          <w:lang w:eastAsia="cs-CZ"/>
        </w:rPr>
        <w:t>)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>, mužský pěvecký sbor Beseda</w:t>
      </w:r>
      <w:r w:rsidR="004573B0">
        <w:rPr>
          <w:rFonts w:eastAsia="Times New Roman" w:cstheme="minorHAnsi"/>
          <w:sz w:val="24"/>
          <w:szCs w:val="24"/>
          <w:lang w:eastAsia="cs-CZ"/>
        </w:rPr>
        <w:t xml:space="preserve"> Valašské Meziříčí (Stanislav </w:t>
      </w:r>
      <w:proofErr w:type="spellStart"/>
      <w:r w:rsidR="004573B0">
        <w:rPr>
          <w:rFonts w:eastAsia="Times New Roman" w:cstheme="minorHAnsi"/>
          <w:sz w:val="24"/>
          <w:szCs w:val="24"/>
          <w:lang w:eastAsia="cs-CZ"/>
        </w:rPr>
        <w:t>Machanec</w:t>
      </w:r>
      <w:proofErr w:type="spellEnd"/>
      <w:r w:rsidR="00DB02BA">
        <w:rPr>
          <w:rFonts w:eastAsia="Times New Roman" w:cstheme="minorHAnsi"/>
          <w:sz w:val="24"/>
          <w:szCs w:val="24"/>
          <w:lang w:eastAsia="cs-CZ"/>
        </w:rPr>
        <w:t>)</w:t>
      </w:r>
      <w:r w:rsidR="00C71E03" w:rsidRPr="00C71E03">
        <w:rPr>
          <w:rFonts w:eastAsia="Times New Roman" w:cstheme="minorHAnsi"/>
          <w:sz w:val="24"/>
          <w:szCs w:val="24"/>
          <w:lang w:eastAsia="cs-CZ"/>
        </w:rPr>
        <w:t xml:space="preserve"> a Pěvecké sdružení pražských učitelů.</w:t>
      </w:r>
    </w:p>
    <w:p w:rsidR="00C71E03" w:rsidRDefault="00C71E03" w:rsidP="00C71E03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C71E03">
        <w:rPr>
          <w:rFonts w:eastAsia="Times New Roman" w:cstheme="minorHAnsi"/>
          <w:sz w:val="24"/>
          <w:szCs w:val="24"/>
          <w:lang w:eastAsia="cs-CZ"/>
        </w:rPr>
        <w:t xml:space="preserve">Sletový den zahájil předseda Unie českých pěveckých sborů Roman Michálek a starostka Zpěváckého spolku Hlahol Eva Rychlíková </w:t>
      </w:r>
      <w:r w:rsidR="00D03D9D">
        <w:rPr>
          <w:rFonts w:eastAsia="Times New Roman" w:cstheme="minorHAnsi"/>
          <w:sz w:val="24"/>
          <w:szCs w:val="24"/>
          <w:lang w:eastAsia="cs-CZ"/>
        </w:rPr>
        <w:t xml:space="preserve">6. října </w:t>
      </w:r>
      <w:r w:rsidRPr="00C71E03">
        <w:rPr>
          <w:rFonts w:eastAsia="Times New Roman" w:cstheme="minorHAnsi"/>
          <w:sz w:val="24"/>
          <w:szCs w:val="24"/>
          <w:lang w:eastAsia="cs-CZ"/>
        </w:rPr>
        <w:t xml:space="preserve">zdravicí na Hudebním matiné ve Velkém sále pražského Hlaholu, </w:t>
      </w:r>
      <w:r w:rsidR="00F3491C">
        <w:rPr>
          <w:rFonts w:eastAsia="Times New Roman" w:cstheme="minorHAnsi"/>
          <w:sz w:val="24"/>
          <w:szCs w:val="24"/>
          <w:lang w:eastAsia="cs-CZ"/>
        </w:rPr>
        <w:t>kde</w:t>
      </w:r>
      <w:r w:rsidRPr="00C71E03">
        <w:rPr>
          <w:rFonts w:eastAsia="Times New Roman" w:cstheme="minorHAnsi"/>
          <w:sz w:val="24"/>
          <w:szCs w:val="24"/>
          <w:lang w:eastAsia="cs-CZ"/>
        </w:rPr>
        <w:t xml:space="preserve"> vystoupilo prvních pět </w:t>
      </w:r>
      <w:r w:rsidR="00C37567">
        <w:rPr>
          <w:rFonts w:eastAsia="Times New Roman" w:cstheme="minorHAnsi"/>
          <w:sz w:val="24"/>
          <w:szCs w:val="24"/>
          <w:lang w:eastAsia="cs-CZ"/>
        </w:rPr>
        <w:t xml:space="preserve">z </w:t>
      </w:r>
      <w:r w:rsidRPr="00C71E03">
        <w:rPr>
          <w:rFonts w:eastAsia="Times New Roman" w:cstheme="minorHAnsi"/>
          <w:sz w:val="24"/>
          <w:szCs w:val="24"/>
          <w:lang w:eastAsia="cs-CZ"/>
        </w:rPr>
        <w:t>výše zmíněných sborů. Poté se všechny zúčastněné spolky sešl</w:t>
      </w:r>
      <w:r>
        <w:rPr>
          <w:rFonts w:eastAsia="Times New Roman" w:cstheme="minorHAnsi"/>
          <w:sz w:val="24"/>
          <w:szCs w:val="24"/>
          <w:lang w:eastAsia="cs-CZ"/>
        </w:rPr>
        <w:t>y</w:t>
      </w:r>
      <w:r w:rsidRPr="00C71E03">
        <w:rPr>
          <w:rFonts w:eastAsia="Times New Roman" w:cstheme="minorHAnsi"/>
          <w:sz w:val="24"/>
          <w:szCs w:val="24"/>
          <w:lang w:eastAsia="cs-CZ"/>
        </w:rPr>
        <w:t xml:space="preserve"> na náměstí Václava Havla, aby zde společně za</w:t>
      </w:r>
      <w:r w:rsidR="00F3491C">
        <w:rPr>
          <w:rFonts w:eastAsia="Times New Roman" w:cstheme="minorHAnsi"/>
          <w:sz w:val="24"/>
          <w:szCs w:val="24"/>
          <w:lang w:eastAsia="cs-CZ"/>
        </w:rPr>
        <w:t>zpívaly</w:t>
      </w:r>
      <w:r w:rsidRPr="00C71E03">
        <w:rPr>
          <w:rFonts w:eastAsia="Times New Roman" w:cstheme="minorHAnsi"/>
          <w:sz w:val="24"/>
          <w:szCs w:val="24"/>
          <w:lang w:eastAsia="cs-CZ"/>
        </w:rPr>
        <w:t xml:space="preserve"> písně</w:t>
      </w:r>
      <w:r w:rsidR="00C37567">
        <w:rPr>
          <w:rFonts w:eastAsia="Times New Roman" w:cstheme="minorHAnsi"/>
          <w:sz w:val="24"/>
          <w:szCs w:val="24"/>
          <w:lang w:eastAsia="cs-CZ"/>
        </w:rPr>
        <w:t xml:space="preserve"> a sborové skladby našich</w:t>
      </w:r>
      <w:r w:rsidRPr="00C71E03">
        <w:rPr>
          <w:rFonts w:eastAsia="Times New Roman" w:cstheme="minorHAnsi"/>
          <w:sz w:val="24"/>
          <w:szCs w:val="24"/>
          <w:lang w:eastAsia="cs-CZ"/>
        </w:rPr>
        <w:t xml:space="preserve"> národních skladatelů</w:t>
      </w:r>
      <w:r w:rsidR="0003153E">
        <w:rPr>
          <w:rFonts w:eastAsia="Times New Roman" w:cstheme="minorHAnsi"/>
          <w:sz w:val="24"/>
          <w:szCs w:val="24"/>
          <w:lang w:eastAsia="cs-CZ"/>
        </w:rPr>
        <w:t xml:space="preserve"> (A. Dvořák: </w:t>
      </w:r>
      <w:r w:rsidR="0003153E">
        <w:rPr>
          <w:rFonts w:eastAsia="Times New Roman" w:cstheme="minorHAnsi"/>
          <w:i/>
          <w:sz w:val="24"/>
          <w:szCs w:val="24"/>
          <w:lang w:eastAsia="cs-CZ"/>
        </w:rPr>
        <w:t>Napadly písně</w:t>
      </w:r>
      <w:r w:rsidR="0003153E">
        <w:rPr>
          <w:rFonts w:eastAsia="Times New Roman" w:cstheme="minorHAnsi"/>
          <w:sz w:val="24"/>
          <w:szCs w:val="24"/>
          <w:lang w:eastAsia="cs-CZ"/>
        </w:rPr>
        <w:t xml:space="preserve">, B. Smetana: </w:t>
      </w:r>
      <w:r w:rsidR="0003153E">
        <w:rPr>
          <w:rFonts w:eastAsia="Times New Roman" w:cstheme="minorHAnsi"/>
          <w:i/>
          <w:sz w:val="24"/>
          <w:szCs w:val="24"/>
          <w:lang w:eastAsia="cs-CZ"/>
        </w:rPr>
        <w:t xml:space="preserve">Má hvězda, Přiletěly vlaštovičky </w:t>
      </w:r>
      <w:r w:rsidR="0003153E">
        <w:rPr>
          <w:rFonts w:eastAsia="Times New Roman" w:cstheme="minorHAnsi"/>
          <w:sz w:val="24"/>
          <w:szCs w:val="24"/>
          <w:lang w:eastAsia="cs-CZ"/>
        </w:rPr>
        <w:t xml:space="preserve">a </w:t>
      </w:r>
      <w:r w:rsidR="00C87D65">
        <w:rPr>
          <w:rFonts w:eastAsia="Times New Roman" w:cstheme="minorHAnsi"/>
          <w:i/>
          <w:sz w:val="24"/>
          <w:szCs w:val="24"/>
          <w:lang w:eastAsia="cs-CZ"/>
        </w:rPr>
        <w:t xml:space="preserve">Věno, </w:t>
      </w:r>
      <w:r w:rsidR="00C87D65">
        <w:rPr>
          <w:rFonts w:eastAsia="Times New Roman" w:cstheme="minorHAnsi"/>
          <w:sz w:val="24"/>
          <w:szCs w:val="24"/>
          <w:lang w:eastAsia="cs-CZ"/>
        </w:rPr>
        <w:t xml:space="preserve">E. </w:t>
      </w:r>
      <w:proofErr w:type="spellStart"/>
      <w:r w:rsidR="00C87D65">
        <w:rPr>
          <w:rFonts w:eastAsia="Times New Roman" w:cstheme="minorHAnsi"/>
          <w:sz w:val="24"/>
          <w:szCs w:val="24"/>
          <w:lang w:eastAsia="cs-CZ"/>
        </w:rPr>
        <w:t>Suchoň</w:t>
      </w:r>
      <w:proofErr w:type="spellEnd"/>
      <w:r w:rsidR="00C87D65">
        <w:rPr>
          <w:rFonts w:eastAsia="Times New Roman" w:cstheme="minorHAnsi"/>
          <w:sz w:val="24"/>
          <w:szCs w:val="24"/>
          <w:lang w:eastAsia="cs-CZ"/>
        </w:rPr>
        <w:t xml:space="preserve">: </w:t>
      </w:r>
      <w:proofErr w:type="spellStart"/>
      <w:r w:rsidR="00C87D65">
        <w:rPr>
          <w:rFonts w:eastAsia="Times New Roman" w:cstheme="minorHAnsi"/>
          <w:i/>
          <w:sz w:val="24"/>
          <w:szCs w:val="24"/>
          <w:lang w:eastAsia="cs-CZ"/>
        </w:rPr>
        <w:t>Aká</w:t>
      </w:r>
      <w:proofErr w:type="spellEnd"/>
      <w:r w:rsidR="00C87D65">
        <w:rPr>
          <w:rFonts w:eastAsia="Times New Roman" w:cstheme="minorHAnsi"/>
          <w:i/>
          <w:sz w:val="24"/>
          <w:szCs w:val="24"/>
          <w:lang w:eastAsia="cs-CZ"/>
        </w:rPr>
        <w:t xml:space="preserve"> si mi krásna </w:t>
      </w:r>
      <w:r w:rsidR="00C87D65">
        <w:rPr>
          <w:rFonts w:eastAsia="Times New Roman" w:cstheme="minorHAnsi"/>
          <w:sz w:val="24"/>
          <w:szCs w:val="24"/>
          <w:lang w:eastAsia="cs-CZ"/>
        </w:rPr>
        <w:t xml:space="preserve">a L. Janáček: </w:t>
      </w:r>
      <w:r w:rsidR="00C87D65">
        <w:rPr>
          <w:rFonts w:eastAsia="Times New Roman" w:cstheme="minorHAnsi"/>
          <w:i/>
          <w:sz w:val="24"/>
          <w:szCs w:val="24"/>
          <w:lang w:eastAsia="cs-CZ"/>
        </w:rPr>
        <w:t>Láska opravdivá</w:t>
      </w:r>
      <w:r w:rsidRPr="00C71E03">
        <w:rPr>
          <w:rFonts w:eastAsia="Times New Roman" w:cstheme="minorHAnsi"/>
          <w:sz w:val="24"/>
          <w:szCs w:val="24"/>
          <w:lang w:eastAsia="cs-CZ"/>
        </w:rPr>
        <w:t>. Mimo jiné zde spolky poctil svo</w:t>
      </w:r>
      <w:r w:rsidR="00514F90">
        <w:rPr>
          <w:rFonts w:eastAsia="Times New Roman" w:cstheme="minorHAnsi"/>
          <w:sz w:val="24"/>
          <w:szCs w:val="24"/>
          <w:lang w:eastAsia="cs-CZ"/>
        </w:rPr>
        <w:t>u</w:t>
      </w:r>
      <w:r w:rsidRPr="00C71E03">
        <w:rPr>
          <w:rFonts w:eastAsia="Times New Roman" w:cstheme="minorHAnsi"/>
          <w:sz w:val="24"/>
          <w:szCs w:val="24"/>
          <w:lang w:eastAsia="cs-CZ"/>
        </w:rPr>
        <w:t xml:space="preserve"> přítomností a přívětivým projevem aktivního Sokola starosta Městské části Praha 1 pan Oldřich Lomecký. Na </w:t>
      </w:r>
      <w:proofErr w:type="spellStart"/>
      <w:r w:rsidRPr="00C71E03">
        <w:rPr>
          <w:rFonts w:eastAsia="Times New Roman" w:cstheme="minorHAnsi"/>
          <w:sz w:val="24"/>
          <w:szCs w:val="24"/>
          <w:lang w:eastAsia="cs-CZ"/>
        </w:rPr>
        <w:t>piaz</w:t>
      </w:r>
      <w:r>
        <w:rPr>
          <w:rFonts w:eastAsia="Times New Roman" w:cstheme="minorHAnsi"/>
          <w:sz w:val="24"/>
          <w:szCs w:val="24"/>
          <w:lang w:eastAsia="cs-CZ"/>
        </w:rPr>
        <w:t>z</w:t>
      </w:r>
      <w:r w:rsidRPr="00C71E03">
        <w:rPr>
          <w:rFonts w:eastAsia="Times New Roman" w:cstheme="minorHAnsi"/>
          <w:sz w:val="24"/>
          <w:szCs w:val="24"/>
          <w:lang w:eastAsia="cs-CZ"/>
        </w:rPr>
        <w:t>et</w:t>
      </w:r>
      <w:r>
        <w:rPr>
          <w:rFonts w:eastAsia="Times New Roman" w:cstheme="minorHAnsi"/>
          <w:sz w:val="24"/>
          <w:szCs w:val="24"/>
          <w:lang w:eastAsia="cs-CZ"/>
        </w:rPr>
        <w:t>t</w:t>
      </w:r>
      <w:r w:rsidRPr="00C71E03">
        <w:rPr>
          <w:rFonts w:eastAsia="Times New Roman" w:cstheme="minorHAnsi"/>
          <w:sz w:val="24"/>
          <w:szCs w:val="24"/>
          <w:lang w:eastAsia="cs-CZ"/>
        </w:rPr>
        <w:t>ě</w:t>
      </w:r>
      <w:proofErr w:type="spellEnd"/>
      <w:r w:rsidRPr="00C71E03">
        <w:rPr>
          <w:rFonts w:eastAsia="Times New Roman" w:cstheme="minorHAnsi"/>
          <w:sz w:val="24"/>
          <w:szCs w:val="24"/>
          <w:lang w:eastAsia="cs-CZ"/>
        </w:rPr>
        <w:t xml:space="preserve"> Národního divadla mimo jiné pozdravila zúčastněné spolky také zástupkyně lužických zpěváckých spolků paní Jadwiga </w:t>
      </w:r>
      <w:proofErr w:type="spellStart"/>
      <w:r w:rsidRPr="00C71E03">
        <w:rPr>
          <w:rFonts w:eastAsia="Times New Roman" w:cstheme="minorHAnsi"/>
          <w:sz w:val="24"/>
          <w:szCs w:val="24"/>
          <w:lang w:eastAsia="cs-CZ"/>
        </w:rPr>
        <w:t>Kaulfürstowá</w:t>
      </w:r>
      <w:proofErr w:type="spellEnd"/>
      <w:r w:rsidRPr="00C71E03">
        <w:rPr>
          <w:rFonts w:eastAsia="Times New Roman" w:cstheme="minorHAnsi"/>
          <w:sz w:val="24"/>
          <w:szCs w:val="24"/>
          <w:lang w:eastAsia="cs-CZ"/>
        </w:rPr>
        <w:t xml:space="preserve"> z Budyšína, která ve své zdravici připomněla Slet z roku 1938, kterého se zúčastnil</w:t>
      </w:r>
      <w:r w:rsidR="00514F90">
        <w:rPr>
          <w:rFonts w:eastAsia="Times New Roman" w:cstheme="minorHAnsi"/>
          <w:sz w:val="24"/>
          <w:szCs w:val="24"/>
          <w:lang w:eastAsia="cs-CZ"/>
        </w:rPr>
        <w:t>y</w:t>
      </w:r>
      <w:r w:rsidRPr="00C71E03">
        <w:rPr>
          <w:rFonts w:eastAsia="Times New Roman" w:cstheme="minorHAnsi"/>
          <w:sz w:val="24"/>
          <w:szCs w:val="24"/>
          <w:lang w:eastAsia="cs-CZ"/>
        </w:rPr>
        <w:t xml:space="preserve"> právě i lužické sbory.</w:t>
      </w:r>
    </w:p>
    <w:p w:rsidR="00C71E03" w:rsidRDefault="00C71E03" w:rsidP="00C71E03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C71E03">
        <w:rPr>
          <w:rFonts w:eastAsia="Times New Roman" w:cstheme="minorHAnsi"/>
          <w:sz w:val="24"/>
          <w:szCs w:val="24"/>
          <w:lang w:eastAsia="cs-CZ"/>
        </w:rPr>
        <w:t xml:space="preserve">Po </w:t>
      </w:r>
      <w:r w:rsidR="00F3491C">
        <w:rPr>
          <w:rFonts w:eastAsia="Times New Roman" w:cstheme="minorHAnsi"/>
          <w:sz w:val="24"/>
          <w:szCs w:val="24"/>
          <w:lang w:eastAsia="cs-CZ"/>
        </w:rPr>
        <w:t>ukončení koncertu Č</w:t>
      </w:r>
      <w:r w:rsidRPr="00C71E03">
        <w:rPr>
          <w:rFonts w:eastAsia="Times New Roman" w:cstheme="minorHAnsi"/>
          <w:sz w:val="24"/>
          <w:szCs w:val="24"/>
          <w:lang w:eastAsia="cs-CZ"/>
        </w:rPr>
        <w:t>eskoslovensk</w:t>
      </w:r>
      <w:r w:rsidR="00F3491C">
        <w:rPr>
          <w:rFonts w:eastAsia="Times New Roman" w:cstheme="minorHAnsi"/>
          <w:sz w:val="24"/>
          <w:szCs w:val="24"/>
          <w:lang w:eastAsia="cs-CZ"/>
        </w:rPr>
        <w:t>ou</w:t>
      </w:r>
      <w:r w:rsidRPr="00C71E03">
        <w:rPr>
          <w:rFonts w:eastAsia="Times New Roman" w:cstheme="minorHAnsi"/>
          <w:sz w:val="24"/>
          <w:szCs w:val="24"/>
          <w:lang w:eastAsia="cs-CZ"/>
        </w:rPr>
        <w:t xml:space="preserve"> státní hymn</w:t>
      </w:r>
      <w:r w:rsidR="00F3491C">
        <w:rPr>
          <w:rFonts w:eastAsia="Times New Roman" w:cstheme="minorHAnsi"/>
          <w:sz w:val="24"/>
          <w:szCs w:val="24"/>
          <w:lang w:eastAsia="cs-CZ"/>
        </w:rPr>
        <w:t>ou</w:t>
      </w:r>
      <w:r w:rsidRPr="00C71E03">
        <w:rPr>
          <w:rFonts w:eastAsia="Times New Roman" w:cstheme="minorHAnsi"/>
          <w:sz w:val="24"/>
          <w:szCs w:val="24"/>
          <w:lang w:eastAsia="cs-CZ"/>
        </w:rPr>
        <w:t xml:space="preserve"> vyrazil z </w:t>
      </w:r>
      <w:proofErr w:type="spellStart"/>
      <w:r w:rsidRPr="00C71E03">
        <w:rPr>
          <w:rFonts w:eastAsia="Times New Roman" w:cstheme="minorHAnsi"/>
          <w:sz w:val="24"/>
          <w:szCs w:val="24"/>
          <w:lang w:eastAsia="cs-CZ"/>
        </w:rPr>
        <w:t>piazzetty</w:t>
      </w:r>
      <w:proofErr w:type="spellEnd"/>
      <w:r w:rsidRPr="00C71E03">
        <w:rPr>
          <w:rFonts w:eastAsia="Times New Roman" w:cstheme="minorHAnsi"/>
          <w:sz w:val="24"/>
          <w:szCs w:val="24"/>
          <w:lang w:eastAsia="cs-CZ"/>
        </w:rPr>
        <w:t xml:space="preserve"> průvod s historickými prapory spolků směrem k severní části Slovanského ostrova, kde již na </w:t>
      </w:r>
      <w:r w:rsidR="00DB02BA">
        <w:rPr>
          <w:rFonts w:eastAsia="Times New Roman" w:cstheme="minorHAnsi"/>
          <w:sz w:val="24"/>
          <w:szCs w:val="24"/>
          <w:lang w:eastAsia="cs-CZ"/>
        </w:rPr>
        <w:t>ně</w:t>
      </w:r>
      <w:r w:rsidRPr="00C71E03">
        <w:rPr>
          <w:rFonts w:eastAsia="Times New Roman" w:cstheme="minorHAnsi"/>
          <w:sz w:val="24"/>
          <w:szCs w:val="24"/>
          <w:lang w:eastAsia="cs-CZ"/>
        </w:rPr>
        <w:t xml:space="preserve"> čekal Největší saxofonový orchestr v České republice, s kterým si pod vedením Radka Žitného sbory zazpíval</w:t>
      </w:r>
      <w:r w:rsidR="00514F90">
        <w:rPr>
          <w:rFonts w:eastAsia="Times New Roman" w:cstheme="minorHAnsi"/>
          <w:sz w:val="24"/>
          <w:szCs w:val="24"/>
          <w:lang w:eastAsia="cs-CZ"/>
        </w:rPr>
        <w:t>y</w:t>
      </w:r>
      <w:r w:rsidRPr="00C71E03">
        <w:rPr>
          <w:rFonts w:eastAsia="Times New Roman" w:cstheme="minorHAnsi"/>
          <w:sz w:val="24"/>
          <w:szCs w:val="24"/>
          <w:lang w:eastAsia="cs-CZ"/>
        </w:rPr>
        <w:t xml:space="preserve"> tři sokolské písně</w:t>
      </w:r>
      <w:r w:rsidR="0003153E">
        <w:rPr>
          <w:rFonts w:eastAsia="Times New Roman" w:cstheme="minorHAnsi"/>
          <w:sz w:val="24"/>
          <w:szCs w:val="24"/>
          <w:lang w:eastAsia="cs-CZ"/>
        </w:rPr>
        <w:t xml:space="preserve"> – </w:t>
      </w:r>
      <w:r w:rsidR="0003153E">
        <w:rPr>
          <w:rFonts w:eastAsia="Times New Roman" w:cstheme="minorHAnsi"/>
          <w:i/>
          <w:sz w:val="24"/>
          <w:szCs w:val="24"/>
          <w:lang w:eastAsia="cs-CZ"/>
        </w:rPr>
        <w:t xml:space="preserve">Lví silou, Spějme dál </w:t>
      </w:r>
      <w:r w:rsidR="0003153E">
        <w:rPr>
          <w:rFonts w:eastAsia="Times New Roman" w:cstheme="minorHAnsi"/>
          <w:sz w:val="24"/>
          <w:szCs w:val="24"/>
          <w:lang w:eastAsia="cs-CZ"/>
        </w:rPr>
        <w:t xml:space="preserve">a </w:t>
      </w:r>
      <w:r w:rsidR="0003153E">
        <w:rPr>
          <w:rFonts w:eastAsia="Times New Roman" w:cstheme="minorHAnsi"/>
          <w:i/>
          <w:sz w:val="24"/>
          <w:szCs w:val="24"/>
          <w:lang w:eastAsia="cs-CZ"/>
        </w:rPr>
        <w:t>Sokolíci</w:t>
      </w:r>
      <w:r w:rsidRPr="00C71E03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03153E">
        <w:rPr>
          <w:rFonts w:eastAsia="Times New Roman" w:cstheme="minorHAnsi"/>
          <w:sz w:val="24"/>
          <w:szCs w:val="24"/>
          <w:lang w:eastAsia="cs-CZ"/>
        </w:rPr>
        <w:t>Nato n</w:t>
      </w:r>
      <w:r w:rsidRPr="00C71E03">
        <w:rPr>
          <w:rFonts w:eastAsia="Times New Roman" w:cstheme="minorHAnsi"/>
          <w:sz w:val="24"/>
          <w:szCs w:val="24"/>
          <w:lang w:eastAsia="cs-CZ"/>
        </w:rPr>
        <w:t>ásledovala vystoupení jednotlivých spolků pod jejich historickými prapory.</w:t>
      </w:r>
    </w:p>
    <w:p w:rsidR="00C71E03" w:rsidRDefault="00C71E03" w:rsidP="00C71E03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C71E03">
        <w:rPr>
          <w:rFonts w:eastAsia="Times New Roman" w:cstheme="minorHAnsi"/>
          <w:sz w:val="24"/>
          <w:szCs w:val="24"/>
          <w:lang w:eastAsia="cs-CZ"/>
        </w:rPr>
        <w:t xml:space="preserve">Odpoledne vystoupily zbylé výše zmíněné spolky na Výročním koncertu ve Velkém sále pražského Hlaholu, po </w:t>
      </w:r>
      <w:r w:rsidR="003D28C7">
        <w:rPr>
          <w:rFonts w:eastAsia="Times New Roman" w:cstheme="minorHAnsi"/>
          <w:sz w:val="24"/>
          <w:szCs w:val="24"/>
          <w:lang w:eastAsia="cs-CZ"/>
        </w:rPr>
        <w:t>němž</w:t>
      </w:r>
      <w:r w:rsidRPr="00C71E03">
        <w:rPr>
          <w:rFonts w:eastAsia="Times New Roman" w:cstheme="minorHAnsi"/>
          <w:sz w:val="24"/>
          <w:szCs w:val="24"/>
          <w:lang w:eastAsia="cs-CZ"/>
        </w:rPr>
        <w:t xml:space="preserve"> následovalo společenské setkání všech zúčastněných</w:t>
      </w:r>
      <w:r w:rsidR="00514F90">
        <w:rPr>
          <w:rFonts w:eastAsia="Times New Roman" w:cstheme="minorHAnsi"/>
          <w:sz w:val="24"/>
          <w:szCs w:val="24"/>
          <w:lang w:eastAsia="cs-CZ"/>
        </w:rPr>
        <w:t>,</w:t>
      </w:r>
      <w:r w:rsidRPr="00C71E0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F15E2">
        <w:rPr>
          <w:rFonts w:eastAsia="Times New Roman" w:cstheme="minorHAnsi"/>
          <w:sz w:val="24"/>
          <w:szCs w:val="24"/>
          <w:lang w:eastAsia="cs-CZ"/>
        </w:rPr>
        <w:t xml:space="preserve">které Slet </w:t>
      </w:r>
      <w:r w:rsidR="00D03D9D">
        <w:rPr>
          <w:rFonts w:eastAsia="Times New Roman" w:cstheme="minorHAnsi"/>
          <w:sz w:val="24"/>
          <w:szCs w:val="24"/>
          <w:lang w:eastAsia="cs-CZ"/>
        </w:rPr>
        <w:t xml:space="preserve">slavnostně </w:t>
      </w:r>
      <w:r w:rsidRPr="00C71E03">
        <w:rPr>
          <w:rFonts w:eastAsia="Times New Roman" w:cstheme="minorHAnsi"/>
          <w:sz w:val="24"/>
          <w:szCs w:val="24"/>
          <w:lang w:eastAsia="cs-CZ"/>
        </w:rPr>
        <w:t>ukonč</w:t>
      </w:r>
      <w:r w:rsidR="007F15E2">
        <w:rPr>
          <w:rFonts w:eastAsia="Times New Roman" w:cstheme="minorHAnsi"/>
          <w:sz w:val="24"/>
          <w:szCs w:val="24"/>
          <w:lang w:eastAsia="cs-CZ"/>
        </w:rPr>
        <w:t>ilo</w:t>
      </w:r>
      <w:r w:rsidRPr="00C71E03">
        <w:rPr>
          <w:rFonts w:eastAsia="Times New Roman" w:cstheme="minorHAnsi"/>
          <w:sz w:val="24"/>
          <w:szCs w:val="24"/>
          <w:lang w:eastAsia="cs-CZ"/>
        </w:rPr>
        <w:t>.</w:t>
      </w:r>
    </w:p>
    <w:p w:rsidR="003D28C7" w:rsidRDefault="003D28C7" w:rsidP="00C71E03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7. listopadu pokračovala tato mimořádná slavnostní sborová akce 1. společným koncertem seniorských sborů. Na odpoledním koncertu ve Velkém sále Pražského Hlaholu vystoupil</w:t>
      </w:r>
      <w:r w:rsidR="007C7539">
        <w:rPr>
          <w:rFonts w:eastAsia="Times New Roman" w:cstheme="minorHAnsi"/>
          <w:sz w:val="24"/>
          <w:szCs w:val="24"/>
          <w:lang w:eastAsia="cs-CZ"/>
        </w:rPr>
        <w:t>o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C7539">
        <w:rPr>
          <w:rFonts w:eastAsia="Times New Roman" w:cstheme="minorHAnsi"/>
          <w:sz w:val="24"/>
          <w:szCs w:val="24"/>
          <w:lang w:eastAsia="cs-CZ"/>
        </w:rPr>
        <w:lastRenderedPageBreak/>
        <w:t>pět</w:t>
      </w:r>
      <w:r>
        <w:rPr>
          <w:rFonts w:eastAsia="Times New Roman" w:cstheme="minorHAnsi"/>
          <w:sz w:val="24"/>
          <w:szCs w:val="24"/>
          <w:lang w:eastAsia="cs-CZ"/>
        </w:rPr>
        <w:t xml:space="preserve"> seniorsk</w:t>
      </w:r>
      <w:r w:rsidR="007C7539">
        <w:rPr>
          <w:rFonts w:eastAsia="Times New Roman" w:cstheme="minorHAnsi"/>
          <w:sz w:val="24"/>
          <w:szCs w:val="24"/>
          <w:lang w:eastAsia="cs-CZ"/>
        </w:rPr>
        <w:t>ých</w:t>
      </w:r>
      <w:r>
        <w:rPr>
          <w:rFonts w:eastAsia="Times New Roman" w:cstheme="minorHAnsi"/>
          <w:sz w:val="24"/>
          <w:szCs w:val="24"/>
          <w:lang w:eastAsia="cs-CZ"/>
        </w:rPr>
        <w:t xml:space="preserve"> sbor</w:t>
      </w:r>
      <w:r w:rsidR="007C7539">
        <w:rPr>
          <w:rFonts w:eastAsia="Times New Roman" w:cstheme="minorHAnsi"/>
          <w:sz w:val="24"/>
          <w:szCs w:val="24"/>
          <w:lang w:eastAsia="cs-CZ"/>
        </w:rPr>
        <w:t>ů</w:t>
      </w:r>
      <w:r>
        <w:rPr>
          <w:rFonts w:eastAsia="Times New Roman" w:cstheme="minorHAnsi"/>
          <w:sz w:val="24"/>
          <w:szCs w:val="24"/>
          <w:lang w:eastAsia="cs-CZ"/>
        </w:rPr>
        <w:t>, které dokázaly, že i v seniorském věku je možné kvalitně zpívat a rozdávat radost sobě i posluchačům</w:t>
      </w:r>
      <w:r w:rsidR="007C7539">
        <w:rPr>
          <w:rFonts w:eastAsia="Times New Roman" w:cstheme="minorHAnsi"/>
          <w:sz w:val="24"/>
          <w:szCs w:val="24"/>
          <w:lang w:eastAsia="cs-CZ"/>
        </w:rPr>
        <w:t xml:space="preserve"> – Mužský pěvecký sbor Beseda</w:t>
      </w:r>
      <w:r w:rsidR="00C87D65">
        <w:rPr>
          <w:rFonts w:eastAsia="Times New Roman" w:cstheme="minorHAnsi"/>
          <w:sz w:val="24"/>
          <w:szCs w:val="24"/>
          <w:lang w:eastAsia="cs-CZ"/>
        </w:rPr>
        <w:t xml:space="preserve"> Valašské Meziříčí (Stanislav Machanec)</w:t>
      </w:r>
      <w:r w:rsidR="007C7539">
        <w:rPr>
          <w:rFonts w:eastAsia="Times New Roman" w:cstheme="minorHAnsi"/>
          <w:sz w:val="24"/>
          <w:szCs w:val="24"/>
          <w:lang w:eastAsia="cs-CZ"/>
        </w:rPr>
        <w:t>, Pěvecké sdružení pražských učitelů, Pěvecký sbor Květy Žákové</w:t>
      </w:r>
      <w:r w:rsidR="004612AE">
        <w:rPr>
          <w:rFonts w:eastAsia="Times New Roman" w:cstheme="minorHAnsi"/>
          <w:sz w:val="24"/>
          <w:szCs w:val="24"/>
          <w:lang w:eastAsia="cs-CZ"/>
        </w:rPr>
        <w:t xml:space="preserve"> (Jarmila Vaisová)</w:t>
      </w:r>
      <w:r w:rsidR="007C7539">
        <w:rPr>
          <w:rFonts w:eastAsia="Times New Roman" w:cstheme="minorHAnsi"/>
          <w:sz w:val="24"/>
          <w:szCs w:val="24"/>
          <w:lang w:eastAsia="cs-CZ"/>
        </w:rPr>
        <w:t>, Jirkovské seniorky</w:t>
      </w:r>
      <w:r w:rsidR="004612AE">
        <w:rPr>
          <w:rFonts w:eastAsia="Times New Roman" w:cstheme="minorHAnsi"/>
          <w:sz w:val="24"/>
          <w:szCs w:val="24"/>
          <w:lang w:eastAsia="cs-CZ"/>
        </w:rPr>
        <w:t xml:space="preserve"> (Milena </w:t>
      </w:r>
      <w:proofErr w:type="spellStart"/>
      <w:r w:rsidR="004612AE">
        <w:rPr>
          <w:rFonts w:eastAsia="Times New Roman" w:cstheme="minorHAnsi"/>
          <w:sz w:val="24"/>
          <w:szCs w:val="24"/>
          <w:lang w:eastAsia="cs-CZ"/>
        </w:rPr>
        <w:t>Karbusová</w:t>
      </w:r>
      <w:proofErr w:type="spellEnd"/>
      <w:r w:rsidR="004612AE">
        <w:rPr>
          <w:rFonts w:eastAsia="Times New Roman" w:cstheme="minorHAnsi"/>
          <w:sz w:val="24"/>
          <w:szCs w:val="24"/>
          <w:lang w:eastAsia="cs-CZ"/>
        </w:rPr>
        <w:t>)</w:t>
      </w:r>
      <w:r w:rsidR="007C7539">
        <w:rPr>
          <w:rFonts w:eastAsia="Times New Roman" w:cstheme="minorHAnsi"/>
          <w:sz w:val="24"/>
          <w:szCs w:val="24"/>
          <w:lang w:eastAsia="cs-CZ"/>
        </w:rPr>
        <w:t xml:space="preserve"> a Senior </w:t>
      </w:r>
      <w:proofErr w:type="spellStart"/>
      <w:r w:rsidR="007C7539">
        <w:rPr>
          <w:rFonts w:eastAsia="Times New Roman" w:cstheme="minorHAnsi"/>
          <w:sz w:val="24"/>
          <w:szCs w:val="24"/>
          <w:lang w:eastAsia="cs-CZ"/>
        </w:rPr>
        <w:t>Minichor</w:t>
      </w:r>
      <w:proofErr w:type="spellEnd"/>
      <w:r w:rsidR="007C7539">
        <w:rPr>
          <w:rFonts w:eastAsia="Times New Roman" w:cstheme="minorHAnsi"/>
          <w:sz w:val="24"/>
          <w:szCs w:val="24"/>
          <w:lang w:eastAsia="cs-CZ"/>
        </w:rPr>
        <w:t xml:space="preserve"> Kralupy nad Vltavou</w:t>
      </w:r>
      <w:r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7C7539">
        <w:rPr>
          <w:rFonts w:eastAsia="Times New Roman" w:cstheme="minorHAnsi"/>
          <w:sz w:val="24"/>
          <w:szCs w:val="24"/>
          <w:lang w:eastAsia="cs-CZ"/>
        </w:rPr>
        <w:t>Po vystoupení jednotlivých sborů zazpívaly ještě všechny sbory společně Českou státní hymnu (v</w:t>
      </w:r>
      <w:r w:rsidR="0003153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C7539">
        <w:rPr>
          <w:rFonts w:eastAsia="Times New Roman" w:cstheme="minorHAnsi"/>
          <w:sz w:val="24"/>
          <w:szCs w:val="24"/>
          <w:lang w:eastAsia="cs-CZ"/>
        </w:rPr>
        <w:t xml:space="preserve">úpravě A. </w:t>
      </w:r>
      <w:proofErr w:type="spellStart"/>
      <w:r w:rsidR="007C7539">
        <w:rPr>
          <w:rFonts w:eastAsia="Times New Roman" w:cstheme="minorHAnsi"/>
          <w:sz w:val="24"/>
          <w:szCs w:val="24"/>
          <w:lang w:eastAsia="cs-CZ"/>
        </w:rPr>
        <w:t>Moyzese</w:t>
      </w:r>
      <w:proofErr w:type="spellEnd"/>
      <w:r w:rsidR="007C7539">
        <w:rPr>
          <w:rFonts w:eastAsia="Times New Roman" w:cstheme="minorHAnsi"/>
          <w:sz w:val="24"/>
          <w:szCs w:val="24"/>
          <w:lang w:eastAsia="cs-CZ"/>
        </w:rPr>
        <w:t xml:space="preserve"> pro smíšený sbor), smíšené sbory J. Hanuše </w:t>
      </w:r>
      <w:r w:rsidR="007C7539" w:rsidRPr="007C7539">
        <w:rPr>
          <w:rFonts w:eastAsia="Times New Roman" w:cstheme="minorHAnsi"/>
          <w:i/>
          <w:sz w:val="24"/>
          <w:szCs w:val="24"/>
          <w:lang w:eastAsia="cs-CZ"/>
        </w:rPr>
        <w:t>Ha, ty</w:t>
      </w:r>
      <w:r w:rsidR="007C753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C7539" w:rsidRPr="0003153E">
        <w:rPr>
          <w:rFonts w:eastAsia="Times New Roman" w:cstheme="minorHAnsi"/>
          <w:i/>
          <w:sz w:val="24"/>
          <w:szCs w:val="24"/>
          <w:lang w:eastAsia="cs-CZ"/>
        </w:rPr>
        <w:t>sva</w:t>
      </w:r>
      <w:r w:rsidR="0003153E" w:rsidRPr="0003153E">
        <w:rPr>
          <w:rFonts w:eastAsia="Times New Roman" w:cstheme="minorHAnsi"/>
          <w:i/>
          <w:sz w:val="24"/>
          <w:szCs w:val="24"/>
          <w:lang w:eastAsia="cs-CZ"/>
        </w:rPr>
        <w:t>tý</w:t>
      </w:r>
      <w:r w:rsidR="007C7539" w:rsidRPr="0003153E">
        <w:rPr>
          <w:rFonts w:eastAsia="Times New Roman" w:cstheme="minorHAnsi"/>
          <w:i/>
          <w:sz w:val="24"/>
          <w:szCs w:val="24"/>
          <w:lang w:eastAsia="cs-CZ"/>
        </w:rPr>
        <w:t xml:space="preserve"> </w:t>
      </w:r>
      <w:proofErr w:type="spellStart"/>
      <w:r w:rsidR="007C7539" w:rsidRPr="0003153E">
        <w:rPr>
          <w:rFonts w:eastAsia="Times New Roman" w:cstheme="minorHAnsi"/>
          <w:i/>
          <w:sz w:val="24"/>
          <w:szCs w:val="24"/>
          <w:lang w:eastAsia="cs-CZ"/>
        </w:rPr>
        <w:t>Vavře</w:t>
      </w:r>
      <w:r w:rsidR="0003153E" w:rsidRPr="0003153E">
        <w:rPr>
          <w:rFonts w:eastAsia="Times New Roman" w:cstheme="minorHAnsi"/>
          <w:i/>
          <w:sz w:val="24"/>
          <w:szCs w:val="24"/>
          <w:lang w:eastAsia="cs-CZ"/>
        </w:rPr>
        <w:t>n</w:t>
      </w:r>
      <w:r w:rsidR="007C7539" w:rsidRPr="0003153E">
        <w:rPr>
          <w:rFonts w:eastAsia="Times New Roman" w:cstheme="minorHAnsi"/>
          <w:i/>
          <w:sz w:val="24"/>
          <w:szCs w:val="24"/>
          <w:lang w:eastAsia="cs-CZ"/>
        </w:rPr>
        <w:t>ečku</w:t>
      </w:r>
      <w:proofErr w:type="spellEnd"/>
      <w:r w:rsidR="007C7539">
        <w:rPr>
          <w:rFonts w:eastAsia="Times New Roman" w:cstheme="minorHAnsi"/>
          <w:sz w:val="24"/>
          <w:szCs w:val="24"/>
          <w:lang w:eastAsia="cs-CZ"/>
        </w:rPr>
        <w:t xml:space="preserve"> a </w:t>
      </w:r>
      <w:r w:rsidR="007C7539" w:rsidRPr="0003153E">
        <w:rPr>
          <w:rFonts w:eastAsia="Times New Roman" w:cstheme="minorHAnsi"/>
          <w:i/>
          <w:sz w:val="24"/>
          <w:szCs w:val="24"/>
          <w:lang w:eastAsia="cs-CZ"/>
        </w:rPr>
        <w:t>Zelení Hájové</w:t>
      </w:r>
      <w:r w:rsidR="007C7539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3153E">
        <w:rPr>
          <w:rFonts w:eastAsia="Times New Roman" w:cstheme="minorHAnsi"/>
          <w:sz w:val="24"/>
          <w:szCs w:val="24"/>
          <w:lang w:eastAsia="cs-CZ"/>
        </w:rPr>
        <w:t xml:space="preserve">a v jednohlase </w:t>
      </w:r>
      <w:r w:rsidR="004612AE">
        <w:rPr>
          <w:rFonts w:eastAsia="Times New Roman" w:cstheme="minorHAnsi"/>
          <w:sz w:val="24"/>
          <w:szCs w:val="24"/>
          <w:lang w:eastAsia="cs-CZ"/>
        </w:rPr>
        <w:t>na závěr</w:t>
      </w:r>
      <w:bookmarkStart w:id="0" w:name="_GoBack"/>
      <w:bookmarkEnd w:id="0"/>
      <w:r w:rsidR="0003153E">
        <w:rPr>
          <w:rFonts w:eastAsia="Times New Roman" w:cstheme="minorHAnsi"/>
          <w:sz w:val="24"/>
          <w:szCs w:val="24"/>
          <w:lang w:eastAsia="cs-CZ"/>
        </w:rPr>
        <w:t xml:space="preserve"> lidovou píseň </w:t>
      </w:r>
      <w:r w:rsidR="0003153E">
        <w:rPr>
          <w:rFonts w:eastAsia="Times New Roman" w:cstheme="minorHAnsi"/>
          <w:i/>
          <w:sz w:val="24"/>
          <w:szCs w:val="24"/>
          <w:lang w:eastAsia="cs-CZ"/>
        </w:rPr>
        <w:t xml:space="preserve">Ach, synku, synku. </w:t>
      </w:r>
      <w:r w:rsidR="0003153E">
        <w:rPr>
          <w:rFonts w:eastAsia="Times New Roman" w:cstheme="minorHAnsi"/>
          <w:sz w:val="24"/>
          <w:szCs w:val="24"/>
          <w:lang w:eastAsia="cs-CZ"/>
        </w:rPr>
        <w:t xml:space="preserve">I tento koncert uzavřelo malé společenské setkání všech účastníků. </w:t>
      </w:r>
      <w:r>
        <w:rPr>
          <w:rFonts w:eastAsia="Times New Roman" w:cstheme="minorHAnsi"/>
          <w:sz w:val="24"/>
          <w:szCs w:val="24"/>
          <w:lang w:eastAsia="cs-CZ"/>
        </w:rPr>
        <w:t xml:space="preserve">Organizátorkou setkání byla členka Hlavního výboru UČPS Lucie Valentová, za což jí patří velký dík. Věříme, že toto koncertní setkání seniorských pěveckých sborů </w:t>
      </w:r>
      <w:r w:rsidR="00DB02BA">
        <w:rPr>
          <w:rFonts w:eastAsia="Times New Roman" w:cstheme="minorHAnsi"/>
          <w:sz w:val="24"/>
          <w:szCs w:val="24"/>
          <w:lang w:eastAsia="cs-CZ"/>
        </w:rPr>
        <w:t xml:space="preserve">je jen první vlaštovkou </w:t>
      </w:r>
      <w:r>
        <w:rPr>
          <w:rFonts w:eastAsia="Times New Roman" w:cstheme="minorHAnsi"/>
          <w:sz w:val="24"/>
          <w:szCs w:val="24"/>
          <w:lang w:eastAsia="cs-CZ"/>
        </w:rPr>
        <w:t xml:space="preserve">v řadě podobných akcí v nejrůznějších částech naší republiky.  </w:t>
      </w:r>
    </w:p>
    <w:p w:rsidR="00C71E03" w:rsidRDefault="00C71E03" w:rsidP="00C71E03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C71E03">
        <w:rPr>
          <w:rFonts w:eastAsia="Times New Roman" w:cstheme="minorHAnsi"/>
          <w:sz w:val="24"/>
          <w:szCs w:val="24"/>
          <w:lang w:eastAsia="cs-CZ"/>
        </w:rPr>
        <w:t xml:space="preserve">Dle zpětných vazeb samotných účastníků, přihlížejících i názoru organizátorů se </w:t>
      </w:r>
      <w:r w:rsidR="003D28C7">
        <w:rPr>
          <w:rFonts w:eastAsia="Times New Roman" w:cstheme="minorHAnsi"/>
          <w:sz w:val="24"/>
          <w:szCs w:val="24"/>
          <w:lang w:eastAsia="cs-CZ"/>
        </w:rPr>
        <w:t xml:space="preserve">obě </w:t>
      </w:r>
      <w:r w:rsidRPr="00C71E03">
        <w:rPr>
          <w:rFonts w:eastAsia="Times New Roman" w:cstheme="minorHAnsi"/>
          <w:sz w:val="24"/>
          <w:szCs w:val="24"/>
          <w:lang w:eastAsia="cs-CZ"/>
        </w:rPr>
        <w:t>setkání mimořádně vydařil</w:t>
      </w:r>
      <w:r w:rsidR="003D28C7">
        <w:rPr>
          <w:rFonts w:eastAsia="Times New Roman" w:cstheme="minorHAnsi"/>
          <w:sz w:val="24"/>
          <w:szCs w:val="24"/>
          <w:lang w:eastAsia="cs-CZ"/>
        </w:rPr>
        <w:t>a</w:t>
      </w:r>
      <w:r w:rsidRPr="00C71E03">
        <w:rPr>
          <w:rFonts w:eastAsia="Times New Roman" w:cstheme="minorHAnsi"/>
          <w:sz w:val="24"/>
          <w:szCs w:val="24"/>
          <w:lang w:eastAsia="cs-CZ"/>
        </w:rPr>
        <w:t xml:space="preserve">, a to i díky slunečnému podzimnímu počasí, které podtrhlo slavnostní atmosféru celého </w:t>
      </w:r>
      <w:r w:rsidR="00DB02BA">
        <w:rPr>
          <w:rFonts w:eastAsia="Times New Roman" w:cstheme="minorHAnsi"/>
          <w:sz w:val="24"/>
          <w:szCs w:val="24"/>
          <w:lang w:eastAsia="cs-CZ"/>
        </w:rPr>
        <w:t>sletového víkendu</w:t>
      </w:r>
      <w:r w:rsidRPr="00C71E03">
        <w:rPr>
          <w:rFonts w:eastAsia="Times New Roman" w:cstheme="minorHAnsi"/>
          <w:sz w:val="24"/>
          <w:szCs w:val="24"/>
          <w:lang w:eastAsia="cs-CZ"/>
        </w:rPr>
        <w:t>.</w:t>
      </w:r>
    </w:p>
    <w:p w:rsidR="007F15E2" w:rsidRDefault="007F15E2" w:rsidP="00C71E03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</w:p>
    <w:p w:rsidR="007F15E2" w:rsidRDefault="007F15E2" w:rsidP="00C71E03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C71E03" w:rsidRPr="00C71E03" w:rsidRDefault="00C71E03" w:rsidP="007F15E2">
      <w:pPr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      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</w:p>
    <w:sectPr w:rsidR="00C71E03" w:rsidRPr="00C71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03"/>
    <w:rsid w:val="0003153E"/>
    <w:rsid w:val="003D28C7"/>
    <w:rsid w:val="004573B0"/>
    <w:rsid w:val="004612AE"/>
    <w:rsid w:val="00514F90"/>
    <w:rsid w:val="00577DC0"/>
    <w:rsid w:val="00703C67"/>
    <w:rsid w:val="0078309F"/>
    <w:rsid w:val="007C7539"/>
    <w:rsid w:val="007F15E2"/>
    <w:rsid w:val="00C37567"/>
    <w:rsid w:val="00C71E03"/>
    <w:rsid w:val="00C87D65"/>
    <w:rsid w:val="00D03D9D"/>
    <w:rsid w:val="00DB02BA"/>
    <w:rsid w:val="00EB30FC"/>
    <w:rsid w:val="00F3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1E03"/>
    <w:rPr>
      <w:color w:val="0000FF"/>
      <w:u w:val="single"/>
    </w:rPr>
  </w:style>
  <w:style w:type="paragraph" w:customStyle="1" w:styleId="sthnazev">
    <w:name w:val="s_th_nazev"/>
    <w:basedOn w:val="Normln"/>
    <w:rsid w:val="00C7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si">
    <w:name w:val="mensi"/>
    <w:basedOn w:val="Normln"/>
    <w:rsid w:val="00C7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thnadpis">
    <w:name w:val="m_th_nadpis"/>
    <w:basedOn w:val="Normln"/>
    <w:rsid w:val="00C7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1E03"/>
    <w:rPr>
      <w:color w:val="0000FF"/>
      <w:u w:val="single"/>
    </w:rPr>
  </w:style>
  <w:style w:type="paragraph" w:customStyle="1" w:styleId="sthnazev">
    <w:name w:val="s_th_nazev"/>
    <w:basedOn w:val="Normln"/>
    <w:rsid w:val="00C7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nsi">
    <w:name w:val="mensi"/>
    <w:basedOn w:val="Normln"/>
    <w:rsid w:val="00C7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thnadpis">
    <w:name w:val="m_th_nadpis"/>
    <w:basedOn w:val="Normln"/>
    <w:rsid w:val="00C7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617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671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105">
          <w:marLeft w:val="1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8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51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1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1155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70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07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13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646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56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7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0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50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70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67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33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497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884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3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06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929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77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79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014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15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8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5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6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3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088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74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48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202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5434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446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6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81846">
          <w:marLeft w:val="1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2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5E7B0-67F8-4BD4-8E48-2E779DB8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621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16</cp:revision>
  <dcterms:created xsi:type="dcterms:W3CDTF">2018-10-30T15:55:00Z</dcterms:created>
  <dcterms:modified xsi:type="dcterms:W3CDTF">2018-11-08T13:00:00Z</dcterms:modified>
</cp:coreProperties>
</file>