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6B3543">
      <w:pPr>
        <w:rPr>
          <w:b/>
        </w:rPr>
      </w:pPr>
      <w:r w:rsidRPr="006B3543">
        <w:rPr>
          <w:b/>
        </w:rPr>
        <w:t xml:space="preserve">Výsledky regionálních kol Gymnasia </w:t>
      </w:r>
      <w:proofErr w:type="spellStart"/>
      <w:r w:rsidRPr="006B3543">
        <w:rPr>
          <w:b/>
        </w:rPr>
        <w:t>cantant</w:t>
      </w:r>
      <w:proofErr w:type="spellEnd"/>
      <w:r w:rsidRPr="006B3543">
        <w:rPr>
          <w:b/>
        </w:rPr>
        <w:t xml:space="preserve"> 2018</w:t>
      </w:r>
    </w:p>
    <w:p w:rsidR="006B3543" w:rsidRDefault="006B3543">
      <w:pPr>
        <w:rPr>
          <w:b/>
        </w:rPr>
      </w:pPr>
    </w:p>
    <w:p w:rsidR="006B3543" w:rsidRPr="006B3543" w:rsidRDefault="006B3543">
      <w:pPr>
        <w:rPr>
          <w:b/>
          <w:i/>
          <w:u w:val="single"/>
        </w:rPr>
      </w:pPr>
      <w:r w:rsidRPr="006B3543">
        <w:rPr>
          <w:u w:val="single"/>
        </w:rPr>
        <w:t xml:space="preserve">Regionální kolo </w:t>
      </w:r>
      <w:r w:rsidRPr="006B3543">
        <w:rPr>
          <w:b/>
          <w:i/>
          <w:u w:val="single"/>
        </w:rPr>
        <w:t>Praha</w:t>
      </w:r>
    </w:p>
    <w:p w:rsidR="006B3543" w:rsidRDefault="006B3543">
      <w:r>
        <w:t>Do Celostátní přehlídky v Brně postupují</w:t>
      </w:r>
    </w:p>
    <w:p w:rsidR="006B3543" w:rsidRDefault="00BC3380">
      <w:pPr>
        <w:rPr>
          <w:b/>
          <w:i/>
        </w:rPr>
      </w:pPr>
      <w:r>
        <w:t>z</w:t>
      </w:r>
      <w:r w:rsidR="006B3543">
        <w:t> </w:t>
      </w:r>
      <w:r w:rsidR="006B3543" w:rsidRPr="006B3543">
        <w:rPr>
          <w:b/>
          <w:i/>
        </w:rPr>
        <w:t>kategorie A</w:t>
      </w:r>
      <w:r>
        <w:rPr>
          <w:b/>
          <w:i/>
        </w:rPr>
        <w:t>:</w:t>
      </w:r>
    </w:p>
    <w:p w:rsidR="006B3543" w:rsidRDefault="006B3543">
      <w:r>
        <w:t>ŠNAPS, Gymnázium Nad Kavalírkou, Praha 5 (Libor Sládek)</w:t>
      </w:r>
    </w:p>
    <w:p w:rsidR="006B3543" w:rsidRDefault="006B3543">
      <w:proofErr w:type="spellStart"/>
      <w:r>
        <w:t>Cum</w:t>
      </w:r>
      <w:proofErr w:type="spellEnd"/>
      <w:r>
        <w:t xml:space="preserve"> amore, Gymnázium F. X. Šaldy, Liberec (Zuzana Kubelková)</w:t>
      </w:r>
    </w:p>
    <w:p w:rsidR="006B3543" w:rsidRDefault="006B3543">
      <w:r>
        <w:t xml:space="preserve">Pěvecký sbor </w:t>
      </w:r>
      <w:proofErr w:type="spellStart"/>
      <w:r>
        <w:t>Comodo</w:t>
      </w:r>
      <w:proofErr w:type="spellEnd"/>
      <w:r>
        <w:t>, Gymnázium Chomutov (Marie Hánová)</w:t>
      </w:r>
    </w:p>
    <w:p w:rsidR="006B3543" w:rsidRDefault="006B3543">
      <w:proofErr w:type="spellStart"/>
      <w:r>
        <w:t>Bigysbor</w:t>
      </w:r>
      <w:proofErr w:type="spellEnd"/>
      <w:r>
        <w:t>, Biskupské gymnázium J. N. Neumann a Církevní základní škola Jirsíkova 5, České Budějovice (Anna Voříšková)</w:t>
      </w:r>
      <w:r w:rsidR="00BC3380">
        <w:t>;</w:t>
      </w:r>
    </w:p>
    <w:p w:rsidR="006B3543" w:rsidRDefault="00BC3380">
      <w:pPr>
        <w:rPr>
          <w:b/>
          <w:i/>
        </w:rPr>
      </w:pPr>
      <w:r>
        <w:t>z</w:t>
      </w:r>
      <w:r w:rsidR="006B3543">
        <w:t> </w:t>
      </w:r>
      <w:r w:rsidR="006B3543" w:rsidRPr="006B3543">
        <w:rPr>
          <w:b/>
          <w:i/>
        </w:rPr>
        <w:t>kategorie B</w:t>
      </w:r>
      <w:r>
        <w:rPr>
          <w:b/>
          <w:i/>
        </w:rPr>
        <w:t>:</w:t>
      </w:r>
    </w:p>
    <w:p w:rsidR="006B3543" w:rsidRDefault="006B3543">
      <w:r>
        <w:t xml:space="preserve">Bel canto, Gymnázium J. Š. </w:t>
      </w:r>
      <w:proofErr w:type="spellStart"/>
      <w:r>
        <w:t>Baara</w:t>
      </w:r>
      <w:proofErr w:type="spellEnd"/>
      <w:r>
        <w:t xml:space="preserve">, Domažlice (Alžběta </w:t>
      </w:r>
      <w:proofErr w:type="spellStart"/>
      <w:r>
        <w:t>Johánková</w:t>
      </w:r>
      <w:proofErr w:type="spellEnd"/>
      <w:r>
        <w:t>)</w:t>
      </w:r>
    </w:p>
    <w:p w:rsidR="006B3543" w:rsidRDefault="006B3543"/>
    <w:p w:rsidR="006B3543" w:rsidRDefault="006B3543">
      <w:pPr>
        <w:rPr>
          <w:b/>
          <w:i/>
          <w:u w:val="single"/>
        </w:rPr>
      </w:pPr>
      <w:r w:rsidRPr="006B3543">
        <w:rPr>
          <w:u w:val="single"/>
        </w:rPr>
        <w:t xml:space="preserve">Regionální kolo </w:t>
      </w:r>
      <w:r w:rsidRPr="006B3543">
        <w:rPr>
          <w:b/>
          <w:i/>
          <w:u w:val="single"/>
        </w:rPr>
        <w:t>Brno</w:t>
      </w:r>
    </w:p>
    <w:p w:rsidR="00BC3380" w:rsidRPr="00BC3380" w:rsidRDefault="00BC3380">
      <w:r>
        <w:t>Do celostátní přehlídky postupují</w:t>
      </w:r>
    </w:p>
    <w:p w:rsidR="006B3543" w:rsidRPr="006B3543" w:rsidRDefault="00BC3380">
      <w:pPr>
        <w:rPr>
          <w:b/>
          <w:i/>
        </w:rPr>
      </w:pPr>
      <w:r w:rsidRPr="00BC3380">
        <w:t>z</w:t>
      </w:r>
      <w:r w:rsidR="006B3543" w:rsidRPr="00BC3380">
        <w:t> </w:t>
      </w:r>
      <w:r w:rsidR="006B3543" w:rsidRPr="006B3543">
        <w:rPr>
          <w:b/>
          <w:i/>
        </w:rPr>
        <w:t>kategorie A</w:t>
      </w:r>
      <w:r>
        <w:rPr>
          <w:b/>
          <w:i/>
        </w:rPr>
        <w:t>:</w:t>
      </w:r>
    </w:p>
    <w:p w:rsidR="006B3543" w:rsidRDefault="006B3543">
      <w:r w:rsidRPr="006B3543">
        <w:t>Hudební sdružení Gymnázia Jihlava (Dagmar Němečková</w:t>
      </w:r>
      <w:r>
        <w:t>)</w:t>
      </w:r>
    </w:p>
    <w:p w:rsidR="00BC3380" w:rsidRDefault="00BC3380">
      <w:r>
        <w:t>Sbor GKM, Gymnázium Kroměříž (Šárka Motalová)</w:t>
      </w:r>
    </w:p>
    <w:p w:rsidR="00BC3380" w:rsidRDefault="00BC3380">
      <w:r>
        <w:t xml:space="preserve">Mladí madrigalisté Brno, Vídeňská 47 (Helena </w:t>
      </w:r>
      <w:proofErr w:type="spellStart"/>
      <w:r>
        <w:t>Jankovká</w:t>
      </w:r>
      <w:proofErr w:type="spellEnd"/>
      <w:r>
        <w:t>, Jaroslav Černocký)</w:t>
      </w:r>
    </w:p>
    <w:p w:rsidR="00BC3380" w:rsidRDefault="00BC3380">
      <w:r>
        <w:t xml:space="preserve">Pěvecký sbor </w:t>
      </w:r>
      <w:proofErr w:type="spellStart"/>
      <w:r>
        <w:t>Znoimia</w:t>
      </w:r>
      <w:proofErr w:type="spellEnd"/>
      <w:r>
        <w:t>, Gymnázium, Střední pedagogická škola, Obchodní akademie a Jazyková škola Znojmo (Dana Kroutilová</w:t>
      </w:r>
    </w:p>
    <w:p w:rsidR="00BC3380" w:rsidRDefault="00BC3380">
      <w:proofErr w:type="spellStart"/>
      <w:r>
        <w:t>Viva</w:t>
      </w:r>
      <w:proofErr w:type="spellEnd"/>
      <w:r>
        <w:t xml:space="preserve"> la musica, Gymnázium Uherské Hradiště (Jakub </w:t>
      </w:r>
      <w:proofErr w:type="spellStart"/>
      <w:r>
        <w:t>Tomala</w:t>
      </w:r>
      <w:proofErr w:type="spellEnd"/>
      <w:r>
        <w:t>)</w:t>
      </w:r>
    </w:p>
    <w:p w:rsidR="00BC3380" w:rsidRDefault="00BC3380">
      <w:r>
        <w:t>Smíšený pěvecký sbor Gymnázia Dr. Karla Polesného DRKRPOL (Jiří Ludvík);</w:t>
      </w:r>
    </w:p>
    <w:p w:rsidR="00BC3380" w:rsidRDefault="00BC3380">
      <w:pPr>
        <w:rPr>
          <w:b/>
          <w:i/>
        </w:rPr>
      </w:pPr>
      <w:r>
        <w:t>z </w:t>
      </w:r>
      <w:r w:rsidRPr="00BC3380">
        <w:rPr>
          <w:b/>
          <w:i/>
        </w:rPr>
        <w:t>kategorie B:</w:t>
      </w:r>
    </w:p>
    <w:p w:rsidR="00BC3380" w:rsidRDefault="00BC3380">
      <w:r>
        <w:t xml:space="preserve">Pěvecký sbor Církevního gymnázia Německého řádu, DDM CGNR, Olomouc (Veronika </w:t>
      </w:r>
      <w:proofErr w:type="spellStart"/>
      <w:r>
        <w:t>Rajtr</w:t>
      </w:r>
      <w:proofErr w:type="spellEnd"/>
      <w:r>
        <w:t xml:space="preserve"> Pavlová)</w:t>
      </w:r>
    </w:p>
    <w:p w:rsidR="00CE0559" w:rsidRDefault="00CE0559"/>
    <w:p w:rsidR="00CE0559" w:rsidRDefault="00CE0559">
      <w:pPr>
        <w:rPr>
          <w:b/>
          <w:i/>
          <w:u w:val="single"/>
        </w:rPr>
      </w:pPr>
      <w:r w:rsidRPr="00CE0559">
        <w:rPr>
          <w:u w:val="single"/>
        </w:rPr>
        <w:t xml:space="preserve">Regionální kolo </w:t>
      </w:r>
      <w:r w:rsidRPr="00CE0559">
        <w:rPr>
          <w:b/>
          <w:i/>
          <w:u w:val="single"/>
        </w:rPr>
        <w:t>Orlová</w:t>
      </w:r>
    </w:p>
    <w:p w:rsidR="00CE0559" w:rsidRDefault="00CE0559">
      <w:r w:rsidRPr="00CE0559">
        <w:t>Do celostátní přehlídky postupují</w:t>
      </w:r>
      <w:r>
        <w:t>:</w:t>
      </w:r>
    </w:p>
    <w:p w:rsidR="00CE0559" w:rsidRDefault="00CE0559">
      <w:r>
        <w:t xml:space="preserve">Pěvecký sbor ARTEP, Gymnázium a Obchodní akademie Orlová (Petra </w:t>
      </w:r>
      <w:proofErr w:type="spellStart"/>
      <w:r>
        <w:t>Rašíková</w:t>
      </w:r>
      <w:proofErr w:type="spellEnd"/>
      <w:r>
        <w:t>)</w:t>
      </w:r>
    </w:p>
    <w:p w:rsidR="00CE0559" w:rsidRDefault="00CE0559">
      <w:r>
        <w:t xml:space="preserve">Basové G, Gymnázium Fr. Palackého Valašské Meziříčí (Jana </w:t>
      </w:r>
      <w:proofErr w:type="spellStart"/>
      <w:r>
        <w:t>Krcháková</w:t>
      </w:r>
      <w:proofErr w:type="spellEnd"/>
      <w:r>
        <w:t>)</w:t>
      </w:r>
    </w:p>
    <w:p w:rsidR="00CE0559" w:rsidRDefault="00CE0559">
      <w:proofErr w:type="spellStart"/>
      <w:r>
        <w:t>Garrendo</w:t>
      </w:r>
      <w:proofErr w:type="spellEnd"/>
      <w:r>
        <w:t>, Frenštát pod Radhoštěm (Jana Klvaňová, Petr Václav Michna)</w:t>
      </w:r>
    </w:p>
    <w:p w:rsidR="00CE0559" w:rsidRDefault="00CE0559">
      <w:r>
        <w:t>Smíšený pěvecký sbor Gymnázia Havířov – město (Sylva Mokrošová)</w:t>
      </w:r>
    </w:p>
    <w:p w:rsidR="00CE0559" w:rsidRDefault="00CE0559">
      <w:r>
        <w:t>Dívčí pěvecký sbor VAN GOH, Gymnázium Olgy Havlové, Ostrava – Poruba (Olga Blažková)</w:t>
      </w:r>
      <w:bookmarkStart w:id="0" w:name="_GoBack"/>
      <w:bookmarkEnd w:id="0"/>
      <w:r>
        <w:t xml:space="preserve"> </w:t>
      </w:r>
    </w:p>
    <w:p w:rsidR="00CE0559" w:rsidRPr="00CE0559" w:rsidRDefault="00CE0559"/>
    <w:p w:rsidR="00BC3380" w:rsidRDefault="00BC3380"/>
    <w:p w:rsidR="00BC3380" w:rsidRPr="00BC3380" w:rsidRDefault="00BC3380"/>
    <w:p w:rsidR="00BC3380" w:rsidRPr="006B3543" w:rsidRDefault="00BC3380"/>
    <w:sectPr w:rsidR="00BC3380" w:rsidRPr="006B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3"/>
    <w:rsid w:val="00577DC0"/>
    <w:rsid w:val="006B3543"/>
    <w:rsid w:val="00703C67"/>
    <w:rsid w:val="00BC3380"/>
    <w:rsid w:val="00C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35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35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35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3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3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354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354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354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35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5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35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35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354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35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354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35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35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354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B35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B35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B35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B354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B3543"/>
    <w:rPr>
      <w:b/>
      <w:bCs/>
    </w:rPr>
  </w:style>
  <w:style w:type="character" w:styleId="Zvraznn">
    <w:name w:val="Emphasis"/>
    <w:basedOn w:val="Standardnpsmoodstavce"/>
    <w:uiPriority w:val="20"/>
    <w:qFormat/>
    <w:rsid w:val="006B354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B3543"/>
    <w:rPr>
      <w:szCs w:val="32"/>
    </w:rPr>
  </w:style>
  <w:style w:type="paragraph" w:styleId="Odstavecseseznamem">
    <w:name w:val="List Paragraph"/>
    <w:basedOn w:val="Normln"/>
    <w:uiPriority w:val="34"/>
    <w:qFormat/>
    <w:rsid w:val="006B354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B354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B354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354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3543"/>
    <w:rPr>
      <w:b/>
      <w:i/>
      <w:sz w:val="24"/>
    </w:rPr>
  </w:style>
  <w:style w:type="character" w:styleId="Zdraznnjemn">
    <w:name w:val="Subtle Emphasis"/>
    <w:uiPriority w:val="19"/>
    <w:qFormat/>
    <w:rsid w:val="006B354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B354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B354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B354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B354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35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35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35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35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3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3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354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354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354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35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5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35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35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354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354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354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354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354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354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B35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B35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B35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B354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B3543"/>
    <w:rPr>
      <w:b/>
      <w:bCs/>
    </w:rPr>
  </w:style>
  <w:style w:type="character" w:styleId="Zvraznn">
    <w:name w:val="Emphasis"/>
    <w:basedOn w:val="Standardnpsmoodstavce"/>
    <w:uiPriority w:val="20"/>
    <w:qFormat/>
    <w:rsid w:val="006B354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B3543"/>
    <w:rPr>
      <w:szCs w:val="32"/>
    </w:rPr>
  </w:style>
  <w:style w:type="paragraph" w:styleId="Odstavecseseznamem">
    <w:name w:val="List Paragraph"/>
    <w:basedOn w:val="Normln"/>
    <w:uiPriority w:val="34"/>
    <w:qFormat/>
    <w:rsid w:val="006B354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B354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B354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354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3543"/>
    <w:rPr>
      <w:b/>
      <w:i/>
      <w:sz w:val="24"/>
    </w:rPr>
  </w:style>
  <w:style w:type="character" w:styleId="Zdraznnjemn">
    <w:name w:val="Subtle Emphasis"/>
    <w:uiPriority w:val="19"/>
    <w:qFormat/>
    <w:rsid w:val="006B354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B354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B354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B354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B354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35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2018-04-04T11:43:00Z</dcterms:created>
  <dcterms:modified xsi:type="dcterms:W3CDTF">2018-04-04T12:29:00Z</dcterms:modified>
</cp:coreProperties>
</file>