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446F92">
      <w:pPr>
        <w:rPr>
          <w:b/>
        </w:rPr>
      </w:pPr>
      <w:r w:rsidRPr="00446F92">
        <w:rPr>
          <w:b/>
        </w:rPr>
        <w:t>XVII. Pražské Vánoce 2016 v lesku zlata</w:t>
      </w:r>
    </w:p>
    <w:p w:rsidR="002F7DFD" w:rsidRDefault="002F7DFD">
      <w:pPr>
        <w:rPr>
          <w:b/>
        </w:rPr>
      </w:pPr>
    </w:p>
    <w:p w:rsidR="002F7DFD" w:rsidRDefault="002F7DFD" w:rsidP="00A8327F">
      <w:pPr>
        <w:jc w:val="both"/>
      </w:pPr>
      <w:r w:rsidRPr="002F7DFD">
        <w:t xml:space="preserve">Ve dnech 9.– 10. </w:t>
      </w:r>
      <w:r>
        <w:t>prosince 2016</w:t>
      </w:r>
      <w:r w:rsidR="00A8327F">
        <w:t xml:space="preserve"> uspořádala kulturní agentura  Hudební mládí z. </w:t>
      </w:r>
      <w:proofErr w:type="gramStart"/>
      <w:r w:rsidR="00A8327F">
        <w:t>s.</w:t>
      </w:r>
      <w:proofErr w:type="gramEnd"/>
      <w:r w:rsidR="00A8327F">
        <w:t xml:space="preserve"> již XVII. ročník tradičního mezinárodního hudebního festivalu </w:t>
      </w:r>
      <w:r w:rsidR="00A8327F">
        <w:rPr>
          <w:b/>
          <w:i/>
        </w:rPr>
        <w:t>Pražské Vánoce</w:t>
      </w:r>
      <w:r w:rsidR="00A8327F">
        <w:t xml:space="preserve">. Vzhledem k tomu, že na poslední chvíli </w:t>
      </w:r>
      <w:r w:rsidR="00954E26">
        <w:t xml:space="preserve">z různých důvodů </w:t>
      </w:r>
      <w:r w:rsidR="00A8327F">
        <w:t xml:space="preserve">zrušila svou přihlášku řada domácích i zahraničních souborů, měl tento poslední domácí festival spíše komorní charakter. Po pátečním </w:t>
      </w:r>
      <w:r w:rsidR="00A8327F">
        <w:rPr>
          <w:i/>
        </w:rPr>
        <w:t xml:space="preserve">Koncertu přátelství </w:t>
      </w:r>
      <w:r w:rsidR="00A8327F">
        <w:t>v Chrámu sv. Mikuláše na Staroměstském náměstí v Praze 1 se jeho sobotní soutěžní části v Koncertním sále Pražské konzervatoře zúčastnilo pouze kvinteto</w:t>
      </w:r>
      <w:r w:rsidR="00411B90">
        <w:t xml:space="preserve"> čtyř sborových a jednoho instrumentálního uskupení</w:t>
      </w:r>
      <w:r w:rsidR="00A8327F">
        <w:t xml:space="preserve"> </w:t>
      </w:r>
      <w:r w:rsidR="00411B90">
        <w:t>z České republiky a Ruska.</w:t>
      </w:r>
    </w:p>
    <w:p w:rsidR="00301A56" w:rsidRDefault="00301A56" w:rsidP="00A8327F">
      <w:pPr>
        <w:jc w:val="both"/>
      </w:pPr>
      <w:r>
        <w:tab/>
        <w:t xml:space="preserve">Všechna veřejná soutěžní vystoupení měla velmi dobrou uměleckou úroveň, takže odborná porota (Jiří Kolář, Marek Valášek) mohla svým rozhodnutím </w:t>
      </w:r>
      <w:r w:rsidR="00954E26">
        <w:t>nadělit</w:t>
      </w:r>
      <w:r>
        <w:t xml:space="preserve"> soutěžícím předvánoční radost. </w:t>
      </w:r>
      <w:r w:rsidR="00954E26">
        <w:t>(</w:t>
      </w:r>
      <w:r>
        <w:t>Kompletní výsledkovou listinu najdou zájemci na příslušné stránce našeho webu.</w:t>
      </w:r>
      <w:r w:rsidR="00954E26">
        <w:t>)</w:t>
      </w:r>
    </w:p>
    <w:p w:rsidR="00301A56" w:rsidRDefault="00301A56" w:rsidP="00A8327F">
      <w:pPr>
        <w:jc w:val="both"/>
      </w:pPr>
      <w:r>
        <w:tab/>
        <w:t xml:space="preserve">Pět soutěžních souborů zastupovalo celkem čtyři z předepsaných soutěžních kategorií festivalu. Pouze </w:t>
      </w:r>
      <w:r>
        <w:rPr>
          <w:i/>
        </w:rPr>
        <w:t xml:space="preserve">kategorie dětských pěveckých sborů do 16 let </w:t>
      </w:r>
      <w:r>
        <w:t xml:space="preserve">měla dva účastníky, a mohla tedy vyhlásit i vítěze kategorie. Stal se jím pravidelný host </w:t>
      </w:r>
      <w:r>
        <w:rPr>
          <w:i/>
        </w:rPr>
        <w:t xml:space="preserve">Pražských Vánoc </w:t>
      </w:r>
      <w:r>
        <w:rPr>
          <w:b/>
        </w:rPr>
        <w:t xml:space="preserve">Dětský pěvecký sbor Musica e </w:t>
      </w:r>
      <w:proofErr w:type="spellStart"/>
      <w:r>
        <w:rPr>
          <w:b/>
        </w:rPr>
        <w:t>danza</w:t>
      </w:r>
      <w:proofErr w:type="spellEnd"/>
      <w:r w:rsidR="004D3427">
        <w:rPr>
          <w:b/>
        </w:rPr>
        <w:t xml:space="preserve"> </w:t>
      </w:r>
      <w:r w:rsidR="004D3427">
        <w:t>ze Základní školy Dědina.</w:t>
      </w:r>
      <w:r w:rsidR="006D62CC">
        <w:t xml:space="preserve"> Tento soubor přichází vždy s nějakou novinkou. Tentokrát to byla šestidílná suita písní pro dětský sbor </w:t>
      </w:r>
      <w:r w:rsidR="006D62CC">
        <w:rPr>
          <w:i/>
        </w:rPr>
        <w:t>Vánoční Prahou</w:t>
      </w:r>
      <w:r w:rsidR="006D62CC">
        <w:t xml:space="preserve">, kterou zkomponovala a jejíž vkusnou choreografii připravila studentka skladby Konzervatoře Jaroslava Ježka, umělecká vedoucí </w:t>
      </w:r>
      <w:r w:rsidR="00954E26">
        <w:t xml:space="preserve">a klavíristka </w:t>
      </w:r>
      <w:r w:rsidR="006D62CC">
        <w:t>souboru Adéla Nedvědová.</w:t>
      </w:r>
      <w:r w:rsidR="004D3427">
        <w:t xml:space="preserve"> Komorní dívčí soubor překvapil </w:t>
      </w:r>
      <w:r w:rsidR="00954E26">
        <w:t xml:space="preserve">nejen </w:t>
      </w:r>
      <w:r w:rsidR="004D3427">
        <w:t>kvalitním, in</w:t>
      </w:r>
      <w:r w:rsidR="006D62CC">
        <w:t>t</w:t>
      </w:r>
      <w:r w:rsidR="004D3427">
        <w:t xml:space="preserve">onačně jistým, dynamicky propracovaným tříhlasem, přirozenou deklamací </w:t>
      </w:r>
      <w:r w:rsidR="006D62CC">
        <w:t>i</w:t>
      </w:r>
      <w:r w:rsidR="004D3427">
        <w:t xml:space="preserve"> frázováním</w:t>
      </w:r>
      <w:r w:rsidR="006D62CC">
        <w:t>, ale i půvabným pohybovým ztvárněním textového obsahu</w:t>
      </w:r>
      <w:r w:rsidR="00C94A57">
        <w:t xml:space="preserve"> jednotlivých částí. Mladým dívčím hláskům chybí z hlediska pěvecké techniky snad jen dokonalejší vokalizace a větší využití hlavového tónu.</w:t>
      </w:r>
    </w:p>
    <w:p w:rsidR="00C94A57" w:rsidRDefault="00DA1FA9" w:rsidP="00A8327F">
      <w:pPr>
        <w:jc w:val="both"/>
      </w:pPr>
      <w:r>
        <w:tab/>
        <w:t>Zaslouženě se zazlatilo</w:t>
      </w:r>
      <w:r w:rsidR="00C94A57">
        <w:t xml:space="preserve"> i v hodnocení druhého sboru této kategorie </w:t>
      </w:r>
      <w:r w:rsidR="00C94A57">
        <w:rPr>
          <w:b/>
        </w:rPr>
        <w:t xml:space="preserve">Dětského pěveckého sboru Rozmarýnek, Havířov </w:t>
      </w:r>
      <w:r w:rsidR="00C94A57">
        <w:t xml:space="preserve">(Janina </w:t>
      </w:r>
      <w:proofErr w:type="spellStart"/>
      <w:r w:rsidR="00C94A57">
        <w:t>Ptaková</w:t>
      </w:r>
      <w:proofErr w:type="spellEnd"/>
      <w:r w:rsidR="00C94A57">
        <w:t>). Ve srovnání s pražským souborem věkově starší a početnější havířský sbor působící při Základní škole v Žákovské ulici</w:t>
      </w:r>
      <w:r w:rsidR="00850D8C">
        <w:t xml:space="preserve"> prokázal v pestrém programu dvojhlasých skladeb s klavírním doprovodem (snad jen efektní </w:t>
      </w:r>
      <w:r w:rsidR="00850D8C">
        <w:rPr>
          <w:i/>
        </w:rPr>
        <w:t xml:space="preserve">České jaro </w:t>
      </w:r>
      <w:r w:rsidR="00850D8C">
        <w:t xml:space="preserve">Jaroslava Dostalíka se tematicky do programu příliš nehodilo) zdravý zvuk a až na některé nedotažené vrcholy frází a výsledné tóny vzestupných skoků vcelku spolehlivou intonaci. Určité rezervy má Rozmarýnek ještě v bohatší práci s dynamikou (jak v celkové výstavbě skladeb, tak v dynamické výstavbě frází), </w:t>
      </w:r>
      <w:r w:rsidR="00954E26">
        <w:t xml:space="preserve">v </w:t>
      </w:r>
      <w:r w:rsidR="00850D8C">
        <w:t xml:space="preserve">přirozeněji pulzující deklamaci a v uvolněnějším výrazovém projevu. Pochvalu za citlivý klavírní doprovod si zaslouží i korepetitorka sboru Kateřina </w:t>
      </w:r>
      <w:proofErr w:type="spellStart"/>
      <w:r w:rsidR="00850D8C">
        <w:t>Galatenko</w:t>
      </w:r>
      <w:proofErr w:type="spellEnd"/>
      <w:r w:rsidR="00850D8C">
        <w:t>.</w:t>
      </w:r>
    </w:p>
    <w:p w:rsidR="009A4FF8" w:rsidRDefault="00850D8C" w:rsidP="00A8327F">
      <w:pPr>
        <w:jc w:val="both"/>
      </w:pPr>
      <w:r>
        <w:tab/>
        <w:t>V</w:t>
      </w:r>
      <w:r w:rsidR="0084004E">
        <w:t> </w:t>
      </w:r>
      <w:r>
        <w:t>kategorii</w:t>
      </w:r>
      <w:r w:rsidR="0084004E">
        <w:t xml:space="preserve"> </w:t>
      </w:r>
      <w:r w:rsidR="0084004E">
        <w:rPr>
          <w:i/>
        </w:rPr>
        <w:t xml:space="preserve">pěveckých sborů dospělých </w:t>
      </w:r>
      <w:r w:rsidR="0084004E">
        <w:t xml:space="preserve">se představil jediný smíšený sbor – sympatické </w:t>
      </w:r>
      <w:r w:rsidR="0084004E">
        <w:rPr>
          <w:b/>
        </w:rPr>
        <w:t xml:space="preserve">Pěvecké sdružení Martinů, Třinec </w:t>
      </w:r>
      <w:r w:rsidR="0084004E">
        <w:t>(Michal Zátopek). V zajímavém programu (</w:t>
      </w:r>
      <w:r w:rsidR="0084004E" w:rsidRPr="00E344AC">
        <w:rPr>
          <w:b/>
          <w:i/>
        </w:rPr>
        <w:t>Zvláštní cena</w:t>
      </w:r>
      <w:r w:rsidR="0084004E">
        <w:t xml:space="preserve"> </w:t>
      </w:r>
      <w:r w:rsidR="0084004E" w:rsidRPr="00E344AC">
        <w:rPr>
          <w:b/>
          <w:i/>
        </w:rPr>
        <w:t>poroty za dramaturgii soutěžního vystoupení</w:t>
      </w:r>
      <w:r w:rsidR="0084004E">
        <w:t xml:space="preserve"> – John </w:t>
      </w:r>
      <w:proofErr w:type="spellStart"/>
      <w:r w:rsidR="0084004E">
        <w:t>Leavitt</w:t>
      </w:r>
      <w:proofErr w:type="spellEnd"/>
      <w:r w:rsidR="0084004E">
        <w:t xml:space="preserve">: </w:t>
      </w:r>
      <w:r w:rsidR="0084004E">
        <w:rPr>
          <w:i/>
        </w:rPr>
        <w:t>Gloria</w:t>
      </w:r>
      <w:r w:rsidR="0084004E">
        <w:t xml:space="preserve">, Marek </w:t>
      </w:r>
      <w:proofErr w:type="spellStart"/>
      <w:r w:rsidR="0084004E">
        <w:t>Jasiński</w:t>
      </w:r>
      <w:proofErr w:type="spellEnd"/>
      <w:r w:rsidR="0084004E">
        <w:t xml:space="preserve">: </w:t>
      </w:r>
      <w:r w:rsidR="0084004E">
        <w:rPr>
          <w:i/>
        </w:rPr>
        <w:t>Ave Maria</w:t>
      </w:r>
      <w:r w:rsidR="0084004E">
        <w:t>, Ire</w:t>
      </w:r>
      <w:r w:rsidR="00F90F60">
        <w:t>n</w:t>
      </w:r>
      <w:r w:rsidR="0084004E">
        <w:t xml:space="preserve">a </w:t>
      </w:r>
      <w:proofErr w:type="spellStart"/>
      <w:r w:rsidR="0084004E">
        <w:t>Szumanová</w:t>
      </w:r>
      <w:proofErr w:type="spellEnd"/>
      <w:r w:rsidR="0084004E">
        <w:t xml:space="preserve">: </w:t>
      </w:r>
      <w:r w:rsidR="0084004E">
        <w:rPr>
          <w:i/>
        </w:rPr>
        <w:t>Kristus Pán se narodil</w:t>
      </w:r>
      <w:r w:rsidR="0084004E">
        <w:t xml:space="preserve">, Jan </w:t>
      </w:r>
      <w:proofErr w:type="spellStart"/>
      <w:r w:rsidR="0084004E">
        <w:t>Vičar</w:t>
      </w:r>
      <w:proofErr w:type="spellEnd"/>
      <w:r w:rsidR="0084004E">
        <w:t xml:space="preserve">: </w:t>
      </w:r>
      <w:r w:rsidR="0084004E">
        <w:rPr>
          <w:i/>
        </w:rPr>
        <w:t>Gorale</w:t>
      </w:r>
      <w:r w:rsidR="0084004E">
        <w:t xml:space="preserve">) a v kvalitní akustice Koncertního sálu Pražské konzervatoře ukázal </w:t>
      </w:r>
      <w:r w:rsidR="00F90F60">
        <w:t xml:space="preserve">sbor </w:t>
      </w:r>
      <w:r w:rsidR="0084004E">
        <w:t xml:space="preserve">své zvukové přednosti (snad jen </w:t>
      </w:r>
      <w:r w:rsidR="004873FE">
        <w:t xml:space="preserve">obě </w:t>
      </w:r>
      <w:r w:rsidR="0084004E">
        <w:t xml:space="preserve">mužské sekce by bylo třeba </w:t>
      </w:r>
      <w:r w:rsidR="004873FE">
        <w:t xml:space="preserve">barevně </w:t>
      </w:r>
      <w:r w:rsidR="0084004E">
        <w:t xml:space="preserve">posílit) i </w:t>
      </w:r>
      <w:r w:rsidR="009B7635">
        <w:t xml:space="preserve">schopnost </w:t>
      </w:r>
      <w:r w:rsidR="004873FE">
        <w:t xml:space="preserve">promyšleného, </w:t>
      </w:r>
      <w:r w:rsidR="0084004E">
        <w:t>výrazově bohaté</w:t>
      </w:r>
      <w:r w:rsidR="009B7635">
        <w:t>ho</w:t>
      </w:r>
      <w:r w:rsidR="0084004E">
        <w:t xml:space="preserve"> využití </w:t>
      </w:r>
      <w:r w:rsidR="00F90F60">
        <w:t xml:space="preserve">celé </w:t>
      </w:r>
      <w:r w:rsidR="0084004E">
        <w:t>dynamické škály.</w:t>
      </w:r>
      <w:r w:rsidR="00F90F60">
        <w:t xml:space="preserve"> </w:t>
      </w:r>
      <w:r w:rsidR="001441D4">
        <w:t xml:space="preserve">Intonačně zcela </w:t>
      </w:r>
      <w:proofErr w:type="gramStart"/>
      <w:r w:rsidR="001441D4">
        <w:t>nepřesvědčila</w:t>
      </w:r>
      <w:proofErr w:type="gramEnd"/>
      <w:r w:rsidR="001441D4">
        <w:t xml:space="preserve"> rytmicky pregnantní závěrečná tečka programu </w:t>
      </w:r>
      <w:proofErr w:type="gramStart"/>
      <w:r w:rsidR="001441D4">
        <w:rPr>
          <w:i/>
        </w:rPr>
        <w:t>Gorale</w:t>
      </w:r>
      <w:proofErr w:type="gramEnd"/>
      <w:r w:rsidR="001441D4">
        <w:rPr>
          <w:i/>
        </w:rPr>
        <w:t xml:space="preserve"> </w:t>
      </w:r>
      <w:r w:rsidR="001441D4">
        <w:t xml:space="preserve">a určité rezervy mají </w:t>
      </w:r>
      <w:r w:rsidR="009B7635">
        <w:t>třinečtí zpěváci</w:t>
      </w:r>
      <w:r w:rsidR="001441D4">
        <w:t xml:space="preserve"> ještě </w:t>
      </w:r>
      <w:r w:rsidR="00F90F60">
        <w:t xml:space="preserve">ve správné latinské výslovnosti a ve výrazově  pravdivějším sdělení obsahu skladeb s latinskými texty. </w:t>
      </w:r>
      <w:r w:rsidR="009A4FF8">
        <w:t xml:space="preserve">Pod sugestivním gestem mladého dirigenta </w:t>
      </w:r>
      <w:r w:rsidR="0050028A">
        <w:t xml:space="preserve">a za brilantního klavírního doprovodu </w:t>
      </w:r>
      <w:r w:rsidR="009A4FF8">
        <w:t>však podal</w:t>
      </w:r>
      <w:r w:rsidR="001441D4">
        <w:t>o Pěvecké sdružení Martinů</w:t>
      </w:r>
      <w:r w:rsidR="009A4FF8">
        <w:t xml:space="preserve"> působivý umělecký výkon a zaslouženě se probojoval</w:t>
      </w:r>
      <w:r w:rsidR="001441D4">
        <w:t>o</w:t>
      </w:r>
      <w:r w:rsidR="009A4FF8">
        <w:t xml:space="preserve"> do zlatého pásma.</w:t>
      </w:r>
    </w:p>
    <w:p w:rsidR="00850D8C" w:rsidRDefault="009A4FF8" w:rsidP="00A8327F">
      <w:pPr>
        <w:jc w:val="both"/>
      </w:pPr>
      <w:r>
        <w:lastRenderedPageBreak/>
        <w:tab/>
        <w:t xml:space="preserve">Posledním z českých účastníků festivalu byl </w:t>
      </w:r>
      <w:r>
        <w:rPr>
          <w:b/>
        </w:rPr>
        <w:t xml:space="preserve">Klarinetový soubor Prachatice </w:t>
      </w:r>
      <w:r>
        <w:t>(umělecký vedoucí Jan Hovorka). Klarinetové kvarteto, které od svého vzniku v roce 2006 uskutečnilo již na 200 vystoupení v České republice a dalších devíti evropských zemích a získalo řadu národních i mezinárodních</w:t>
      </w:r>
      <w:r w:rsidR="0050028A">
        <w:t xml:space="preserve"> soutěžních oc</w:t>
      </w:r>
      <w:r w:rsidR="00954E26">
        <w:t>e</w:t>
      </w:r>
      <w:r w:rsidR="0050028A">
        <w:t xml:space="preserve">nění, nezklamalo ani na další ze svých oblíbených soutěží, XVII. Pražských Vánoc a odváží si z našeho hlavního města krásný vánoční dárek – umístění ve zlatém pásmu. Výborné technice všech hráčů scházela tentokrát jen dokonalejší intonační souhra a </w:t>
      </w:r>
      <w:r w:rsidR="009B7635">
        <w:t xml:space="preserve">v </w:t>
      </w:r>
      <w:r w:rsidR="0050028A">
        <w:t>něk</w:t>
      </w:r>
      <w:r w:rsidR="00954E26">
        <w:t>terých skladbách</w:t>
      </w:r>
      <w:r w:rsidR="0050028A">
        <w:t xml:space="preserve"> </w:t>
      </w:r>
      <w:r w:rsidR="009B7635">
        <w:t xml:space="preserve">ještě </w:t>
      </w:r>
      <w:r w:rsidR="0050028A">
        <w:t>působivější muzikalita provedení. Ale Klarinetový soubor Prachatice znovu potvrdil, že patří ve své kategorii k naší špičce.</w:t>
      </w:r>
    </w:p>
    <w:p w:rsidR="0050028A" w:rsidRDefault="0050028A" w:rsidP="00A8327F">
      <w:pPr>
        <w:jc w:val="both"/>
      </w:pPr>
      <w:r>
        <w:tab/>
        <w:t xml:space="preserve">Ve své krátké recenzi jsem si na závěr </w:t>
      </w:r>
      <w:r w:rsidR="002C7A5D">
        <w:t xml:space="preserve">nechal </w:t>
      </w:r>
      <w:r>
        <w:t>jediný zahraniční soubor – dvanáctičlenný</w:t>
      </w:r>
      <w:r w:rsidR="00D63121">
        <w:t xml:space="preserve"> ruský ženský </w:t>
      </w:r>
      <w:r w:rsidR="0070098E">
        <w:t>komorní sbor</w:t>
      </w:r>
      <w:bookmarkStart w:id="0" w:name="_GoBack"/>
      <w:bookmarkEnd w:id="0"/>
      <w:r w:rsidR="00D63121">
        <w:t xml:space="preserve"> „</w:t>
      </w:r>
      <w:r w:rsidR="00D63121">
        <w:rPr>
          <w:b/>
        </w:rPr>
        <w:t xml:space="preserve">SUBTONE“ </w:t>
      </w:r>
      <w:r w:rsidR="0070098E">
        <w:t xml:space="preserve">studentek </w:t>
      </w:r>
      <w:r w:rsidR="00D63121">
        <w:rPr>
          <w:b/>
        </w:rPr>
        <w:t>Čeljabinské</w:t>
      </w:r>
      <w:r w:rsidR="00871368">
        <w:rPr>
          <w:b/>
        </w:rPr>
        <w:t xml:space="preserve"> státní</w:t>
      </w:r>
      <w:r w:rsidR="00D63121">
        <w:rPr>
          <w:b/>
        </w:rPr>
        <w:t xml:space="preserve"> </w:t>
      </w:r>
      <w:r w:rsidR="00871368">
        <w:rPr>
          <w:b/>
        </w:rPr>
        <w:t>Akademie</w:t>
      </w:r>
      <w:r w:rsidR="00D63121">
        <w:rPr>
          <w:b/>
        </w:rPr>
        <w:t xml:space="preserve"> kultury</w:t>
      </w:r>
      <w:r w:rsidR="00871368">
        <w:rPr>
          <w:b/>
        </w:rPr>
        <w:t xml:space="preserve"> a umění</w:t>
      </w:r>
      <w:r w:rsidR="00D63121">
        <w:rPr>
          <w:b/>
        </w:rPr>
        <w:t xml:space="preserve"> </w:t>
      </w:r>
      <w:r w:rsidR="00D63121">
        <w:t xml:space="preserve">(umělecká vedoucí Anna </w:t>
      </w:r>
      <w:proofErr w:type="spellStart"/>
      <w:r w:rsidR="00D63121">
        <w:t>Pavlo</w:t>
      </w:r>
      <w:r w:rsidR="00871368">
        <w:t>v</w:t>
      </w:r>
      <w:r w:rsidR="00D63121">
        <w:t>ski</w:t>
      </w:r>
      <w:proofErr w:type="spellEnd"/>
      <w:r w:rsidR="00D63121">
        <w:t xml:space="preserve">, klavírní doprovod Irina </w:t>
      </w:r>
      <w:proofErr w:type="spellStart"/>
      <w:r w:rsidR="00D63121">
        <w:t>Erhov</w:t>
      </w:r>
      <w:r w:rsidR="009B7635">
        <w:t>a</w:t>
      </w:r>
      <w:proofErr w:type="spellEnd"/>
      <w:r w:rsidR="00D63121">
        <w:t>). Tento vokální ansámbl vznikl teprve v roce 2012, ale získal již řadu titulů laureáta a vítěz</w:t>
      </w:r>
      <w:r w:rsidR="00E344AC">
        <w:t>e</w:t>
      </w:r>
      <w:r w:rsidR="00D63121">
        <w:t xml:space="preserve"> Grand Prix v různých domácích i zahraničních soutěžích</w:t>
      </w:r>
      <w:r w:rsidR="009B7635">
        <w:t xml:space="preserve"> a spolupracuje i s Čeljabinskou státní operou a baletem</w:t>
      </w:r>
      <w:r w:rsidR="00D63121">
        <w:t xml:space="preserve">. </w:t>
      </w:r>
      <w:r w:rsidR="002C7A5D">
        <w:t xml:space="preserve">Nejen umístění ve zlatém pásmu, ale i </w:t>
      </w:r>
      <w:r w:rsidR="00D63121" w:rsidRPr="00E344AC">
        <w:t>Titu</w:t>
      </w:r>
      <w:r w:rsidR="00E344AC" w:rsidRPr="00E344AC">
        <w:t>l</w:t>
      </w:r>
      <w:r w:rsidR="00D63121" w:rsidRPr="00E344AC">
        <w:rPr>
          <w:b/>
          <w:i/>
        </w:rPr>
        <w:t xml:space="preserve"> Laureáta </w:t>
      </w:r>
      <w:r w:rsidR="002C7A5D">
        <w:rPr>
          <w:b/>
          <w:i/>
        </w:rPr>
        <w:t>festivalu</w:t>
      </w:r>
      <w:r w:rsidR="00D63121" w:rsidRPr="00E344AC">
        <w:t xml:space="preserve"> a</w:t>
      </w:r>
      <w:r w:rsidR="00D63121" w:rsidRPr="00E344AC">
        <w:rPr>
          <w:b/>
          <w:i/>
        </w:rPr>
        <w:t xml:space="preserve"> Zvláštní cenu poroty za vynikající hlasovou kulturu</w:t>
      </w:r>
      <w:r w:rsidR="00D63121">
        <w:t xml:space="preserve"> si odváží „</w:t>
      </w:r>
      <w:proofErr w:type="spellStart"/>
      <w:r w:rsidR="00D63121">
        <w:t>Subtone</w:t>
      </w:r>
      <w:proofErr w:type="spellEnd"/>
      <w:r w:rsidR="00D63121">
        <w:t>“ i z XVII. Pražských Vánoc 2016. Soubor je složen z</w:t>
      </w:r>
      <w:r w:rsidR="00E344AC">
        <w:t xml:space="preserve"> hlasově </w:t>
      </w:r>
      <w:r w:rsidR="002C7A5D">
        <w:t>výborně disponovaných</w:t>
      </w:r>
      <w:r w:rsidR="00D63121">
        <w:t xml:space="preserve"> zpěvaček s výbornou pěveckou technikou</w:t>
      </w:r>
      <w:r w:rsidR="00E344AC">
        <w:t xml:space="preserve">, což uplatnil ve všech skladbách technicky náročné, atraktivní dramaturgie </w:t>
      </w:r>
      <w:r w:rsidR="009B7635">
        <w:t xml:space="preserve">svého </w:t>
      </w:r>
      <w:r w:rsidR="00E344AC">
        <w:t>soutěžního programu.</w:t>
      </w:r>
      <w:r w:rsidR="00D63121">
        <w:t xml:space="preserve"> </w:t>
      </w:r>
    </w:p>
    <w:p w:rsidR="00E344AC" w:rsidRDefault="00E344AC" w:rsidP="00A8327F">
      <w:pPr>
        <w:jc w:val="both"/>
      </w:pPr>
      <w:r>
        <w:tab/>
        <w:t xml:space="preserve">Pochvalu si zaslouží všechny pěvecké sbory i za snahu spojit pěvecký projev s pohybem, ať již tanečním, doplňujícím nebo dramatizujícím, tedy prvky, které se snaží v současné době v celém světě oživit poněkud statickou </w:t>
      </w:r>
      <w:r w:rsidR="002C7A5D">
        <w:t xml:space="preserve">klasickou </w:t>
      </w:r>
      <w:r>
        <w:t>formu tohoto hudebního žánru.</w:t>
      </w:r>
    </w:p>
    <w:p w:rsidR="00E344AC" w:rsidRDefault="00E344AC" w:rsidP="00A8327F">
      <w:pPr>
        <w:jc w:val="both"/>
      </w:pPr>
      <w:r>
        <w:tab/>
        <w:t>XVII. Pražské Vánoce jsou tedy již jen krásnou minulostí</w:t>
      </w:r>
      <w:r w:rsidR="007D5C4B">
        <w:t xml:space="preserve">, vzpomínkou na společně prožité předvánoční kouzlo hudby. Ale nová stránka kroniky tohoto oblíbeného hudebního festivalu má již nadepsanou svou </w:t>
      </w:r>
      <w:r w:rsidR="002C7A5D">
        <w:t>další</w:t>
      </w:r>
      <w:r w:rsidR="007D5C4B">
        <w:t xml:space="preserve"> stránku: </w:t>
      </w:r>
      <w:r w:rsidR="007D5C4B" w:rsidRPr="007D5C4B">
        <w:rPr>
          <w:b/>
          <w:i/>
        </w:rPr>
        <w:t xml:space="preserve">XVIII. Pražské </w:t>
      </w:r>
      <w:proofErr w:type="gramStart"/>
      <w:r w:rsidR="007D5C4B" w:rsidRPr="007D5C4B">
        <w:rPr>
          <w:b/>
          <w:i/>
        </w:rPr>
        <w:t>Vánoce,</w:t>
      </w:r>
      <w:r w:rsidR="001441D4">
        <w:rPr>
          <w:b/>
          <w:i/>
        </w:rPr>
        <w:t xml:space="preserve"> </w:t>
      </w:r>
      <w:r w:rsidR="007D5C4B" w:rsidRPr="007D5C4B">
        <w:rPr>
          <w:b/>
          <w:i/>
        </w:rPr>
        <w:t>7.– 9. 12</w:t>
      </w:r>
      <w:proofErr w:type="gramEnd"/>
      <w:r w:rsidR="007D5C4B" w:rsidRPr="007D5C4B">
        <w:rPr>
          <w:b/>
          <w:i/>
        </w:rPr>
        <w:t>. 2017.</w:t>
      </w:r>
      <w:r w:rsidR="007D5C4B">
        <w:t xml:space="preserve"> Přijedete si </w:t>
      </w:r>
      <w:r w:rsidR="002C7A5D">
        <w:t xml:space="preserve">také </w:t>
      </w:r>
      <w:r w:rsidR="007D5C4B">
        <w:t xml:space="preserve">zazpívat </w:t>
      </w:r>
      <w:r w:rsidR="002C7A5D">
        <w:t>nebo</w:t>
      </w:r>
      <w:r w:rsidR="007D5C4B">
        <w:t xml:space="preserve"> zahrát?</w:t>
      </w:r>
    </w:p>
    <w:p w:rsidR="007D5C4B" w:rsidRPr="007D5C4B" w:rsidRDefault="007D5C4B" w:rsidP="00A8327F">
      <w:pPr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</w:p>
    <w:p w:rsidR="00301A56" w:rsidRPr="00A8327F" w:rsidRDefault="00301A56" w:rsidP="00A8327F">
      <w:pPr>
        <w:jc w:val="both"/>
      </w:pPr>
    </w:p>
    <w:sectPr w:rsidR="00301A56" w:rsidRPr="00A8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92"/>
    <w:rsid w:val="001441D4"/>
    <w:rsid w:val="002C7A5D"/>
    <w:rsid w:val="002F7DFD"/>
    <w:rsid w:val="00301A56"/>
    <w:rsid w:val="00411B90"/>
    <w:rsid w:val="00446F92"/>
    <w:rsid w:val="004873FE"/>
    <w:rsid w:val="004D3427"/>
    <w:rsid w:val="0050028A"/>
    <w:rsid w:val="00577DC0"/>
    <w:rsid w:val="006D62CC"/>
    <w:rsid w:val="0070098E"/>
    <w:rsid w:val="00703C67"/>
    <w:rsid w:val="007D5C4B"/>
    <w:rsid w:val="0084004E"/>
    <w:rsid w:val="00850D8C"/>
    <w:rsid w:val="00871368"/>
    <w:rsid w:val="00954E26"/>
    <w:rsid w:val="009A4FF8"/>
    <w:rsid w:val="009B7635"/>
    <w:rsid w:val="00A8327F"/>
    <w:rsid w:val="00C94A57"/>
    <w:rsid w:val="00D63121"/>
    <w:rsid w:val="00DA1FA9"/>
    <w:rsid w:val="00E344AC"/>
    <w:rsid w:val="00F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D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7D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D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D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7D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7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7DF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7DF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7DF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7D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7D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7D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D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7DF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7DF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7DF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7DF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7DF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7DF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F7D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F7D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7D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F7DF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F7DFD"/>
    <w:rPr>
      <w:b/>
      <w:bCs/>
    </w:rPr>
  </w:style>
  <w:style w:type="character" w:styleId="Zvraznn">
    <w:name w:val="Emphasis"/>
    <w:basedOn w:val="Standardnpsmoodstavce"/>
    <w:uiPriority w:val="20"/>
    <w:qFormat/>
    <w:rsid w:val="002F7DF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F7DFD"/>
    <w:rPr>
      <w:szCs w:val="32"/>
    </w:rPr>
  </w:style>
  <w:style w:type="paragraph" w:styleId="Odstavecseseznamem">
    <w:name w:val="List Paragraph"/>
    <w:basedOn w:val="Normln"/>
    <w:uiPriority w:val="34"/>
    <w:qFormat/>
    <w:rsid w:val="002F7D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F7DF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F7DF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7DF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7DFD"/>
    <w:rPr>
      <w:b/>
      <w:i/>
      <w:sz w:val="24"/>
    </w:rPr>
  </w:style>
  <w:style w:type="character" w:styleId="Zdraznnjemn">
    <w:name w:val="Subtle Emphasis"/>
    <w:uiPriority w:val="19"/>
    <w:qFormat/>
    <w:rsid w:val="002F7DF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F7DF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F7DF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F7DF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F7DF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7D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D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7D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D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D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7D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7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7DF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7DF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7DF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7D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7D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7D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D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7DF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7DF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7DF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7DF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7DF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7DF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F7D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F7D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7D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F7DF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F7DFD"/>
    <w:rPr>
      <w:b/>
      <w:bCs/>
    </w:rPr>
  </w:style>
  <w:style w:type="character" w:styleId="Zvraznn">
    <w:name w:val="Emphasis"/>
    <w:basedOn w:val="Standardnpsmoodstavce"/>
    <w:uiPriority w:val="20"/>
    <w:qFormat/>
    <w:rsid w:val="002F7DF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F7DFD"/>
    <w:rPr>
      <w:szCs w:val="32"/>
    </w:rPr>
  </w:style>
  <w:style w:type="paragraph" w:styleId="Odstavecseseznamem">
    <w:name w:val="List Paragraph"/>
    <w:basedOn w:val="Normln"/>
    <w:uiPriority w:val="34"/>
    <w:qFormat/>
    <w:rsid w:val="002F7D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F7DF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F7DF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7DF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7DFD"/>
    <w:rPr>
      <w:b/>
      <w:i/>
      <w:sz w:val="24"/>
    </w:rPr>
  </w:style>
  <w:style w:type="character" w:styleId="Zdraznnjemn">
    <w:name w:val="Subtle Emphasis"/>
    <w:uiPriority w:val="19"/>
    <w:qFormat/>
    <w:rsid w:val="002F7DF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F7DF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F7DF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F7DF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F7DF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7D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20</cp:revision>
  <dcterms:created xsi:type="dcterms:W3CDTF">2016-12-11T08:05:00Z</dcterms:created>
  <dcterms:modified xsi:type="dcterms:W3CDTF">2016-12-12T11:51:00Z</dcterms:modified>
</cp:coreProperties>
</file>