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Charakteristiky a hodnocení 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vybraných zahraničních soutěžních sborových festivalů</w:t>
      </w:r>
    </w:p>
    <w:p w:rsidR="00551587" w:rsidRDefault="00551587">
      <w:pPr>
        <w:spacing w:after="0" w:line="240" w:lineRule="auto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4"/>
        </w:rPr>
        <w:t xml:space="preserve">Název festivalu: </w:t>
      </w:r>
      <w:proofErr w:type="spellStart"/>
      <w:r>
        <w:rPr>
          <w:rFonts w:ascii="Calibri" w:eastAsia="Calibri" w:hAnsi="Calibri" w:cs="Calibri"/>
          <w:sz w:val="28"/>
        </w:rPr>
        <w:t>European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Choir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Games</w:t>
      </w:r>
      <w:proofErr w:type="spellEnd"/>
    </w:p>
    <w:p w:rsidR="00551587" w:rsidRPr="003A2D73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Ročník / Rok / (bienále?): </w:t>
      </w:r>
      <w:r w:rsidRPr="003A2D73">
        <w:rPr>
          <w:rFonts w:ascii="Calibri" w:eastAsia="Calibri" w:hAnsi="Calibri" w:cs="Calibri"/>
          <w:sz w:val="24"/>
        </w:rPr>
        <w:t>2. / 2015 /bienále</w:t>
      </w:r>
    </w:p>
    <w:p w:rsidR="00551587" w:rsidRDefault="0055158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Odpovědi vyjádřete prosím za dvojtečkou číselnými kódy. Hodnocení je anonymní.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Soutěžní kategorie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 – všechny sbory, 2 – pouze sbory dětí a mládeže, 3 – pouze sbory mládeže a dospělých, 4 – samostatně také Musica </w:t>
      </w:r>
      <w:proofErr w:type="spellStart"/>
      <w:r>
        <w:rPr>
          <w:rFonts w:ascii="Calibri" w:eastAsia="Calibri" w:hAnsi="Calibri" w:cs="Calibri"/>
          <w:sz w:val="24"/>
        </w:rPr>
        <w:t>sacra</w:t>
      </w:r>
      <w:proofErr w:type="spellEnd"/>
      <w:r>
        <w:rPr>
          <w:rFonts w:ascii="Calibri" w:eastAsia="Calibri" w:hAnsi="Calibri" w:cs="Calibri"/>
          <w:sz w:val="24"/>
        </w:rPr>
        <w:t>, Současná hudba, 5 – samostatně také Folklorní kategorie, 6 – samostatně také Jazz, pop, gospel, spirituál:   1, 4, 5, 6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Povinné soutěž</w:t>
      </w:r>
      <w:r>
        <w:rPr>
          <w:rFonts w:ascii="Calibri" w:eastAsia="Calibri" w:hAnsi="Calibri" w:cs="Calibri"/>
          <w:b/>
          <w:sz w:val="24"/>
        </w:rPr>
        <w:t>ní skladby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– v některých kategoriích ano, 2 – ne: 2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Možnost účasti ve více soutěžních kategoriích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– ano, 2 – ne: 1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Počet zúčastněných sborů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– do 10, 2 – 11-20, 3 – více než 20: 3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Zahraniční zastoupení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– do 5 zemí, 2 – 6-10 zemí, 3 – více než 10 zem</w:t>
      </w:r>
      <w:r>
        <w:rPr>
          <w:rFonts w:ascii="Calibri" w:eastAsia="Calibri" w:hAnsi="Calibri" w:cs="Calibri"/>
          <w:sz w:val="24"/>
        </w:rPr>
        <w:t>í: 3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Možnost akustických zkoušek v soutěžním sále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– ano, 2 – ne: 1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Umělecká kvalita soutěže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– vysoká (20-25% sborů hodnocených ve zlatém pásmu), 2 – velmi dobrá (převaha sborů hodnocených ve zlatém a stříbrném pásmu), 3 – dobrá: 2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Návšt</w:t>
      </w:r>
      <w:r>
        <w:rPr>
          <w:rFonts w:ascii="Calibri" w:eastAsia="Calibri" w:hAnsi="Calibri" w:cs="Calibri"/>
          <w:b/>
          <w:sz w:val="24"/>
        </w:rPr>
        <w:t>ěvnost soutěžních koncertů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– bohatá, 2 – průměrná, 3 – slabá: 1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Mimosoutěžní koncertní vystoupení sborů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– ano, 2 – ne: 1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Doprovodné festivalové akce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– ano (např.), 2 – ne: 1 (workshopy s porotci)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Celková atmosféra soutěžního festivalu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Vyjád</w:t>
      </w:r>
      <w:r>
        <w:rPr>
          <w:rFonts w:ascii="Calibri" w:eastAsia="Calibri" w:hAnsi="Calibri" w:cs="Calibri"/>
          <w:sz w:val="24"/>
        </w:rPr>
        <w:t>řete na stupnici 10 – 0 (10 je nejvyšší hodnocení): 8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Možnost navázání kontaktů s ostatními zúčastněnými sbory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– ano, 2 – částečně, 3 – ne: 2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Hodnocení poroty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– hodnotící listy, 2 – pohovor se sbormistry, 3 – pouze výsledkové listiny, 4 – veřejné: 1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Vý</w:t>
      </w:r>
      <w:r>
        <w:rPr>
          <w:rFonts w:ascii="Calibri" w:eastAsia="Calibri" w:hAnsi="Calibri" w:cs="Calibri"/>
          <w:b/>
          <w:sz w:val="24"/>
        </w:rPr>
        <w:t>še účastnických poplatků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– vysoká, 2 – obvyklá, 3 – pod obvyklým průměrem: 2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Kvalita ubytování </w:t>
      </w:r>
      <w:r>
        <w:rPr>
          <w:rFonts w:ascii="Calibri" w:eastAsia="Calibri" w:hAnsi="Calibri" w:cs="Calibri"/>
          <w:sz w:val="24"/>
        </w:rPr>
        <w:t>(vzhledem k účastnickým poplatkům)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Vyjádřete na stupnici 5–0 (5 je nejvyšší hodnocení): 3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Kvalita stravování </w:t>
      </w:r>
      <w:r>
        <w:rPr>
          <w:rFonts w:ascii="Calibri" w:eastAsia="Calibri" w:hAnsi="Calibri" w:cs="Calibri"/>
          <w:sz w:val="24"/>
        </w:rPr>
        <w:t>(vzhledem k účastnickým poplatkům)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Vyjádřete na st</w:t>
      </w:r>
      <w:r>
        <w:rPr>
          <w:rFonts w:ascii="Calibri" w:eastAsia="Calibri" w:hAnsi="Calibri" w:cs="Calibri"/>
          <w:sz w:val="24"/>
        </w:rPr>
        <w:t>upnici 5–0 (5 je nejvyšší hodnocení): 1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Další postřehy a rady dalším potencionálním účastníkům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(Možnost rozezpívání před vystoupením, akustika koncertního sálu, obtížnost a další využitelnost příp. povinných soutěžních skladeb, koncepce folklorní kategorie</w:t>
      </w:r>
      <w:r>
        <w:rPr>
          <w:rFonts w:ascii="Calibri" w:eastAsia="Calibri" w:hAnsi="Calibri" w:cs="Calibri"/>
          <w:sz w:val="24"/>
        </w:rPr>
        <w:t xml:space="preserve"> – pouze úpravy lidových písní, nebo i artificiální skladby na lidové texty, atd.): </w:t>
      </w:r>
    </w:p>
    <w:p w:rsidR="00551587" w:rsidRDefault="003A2D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10 minut akustická zkouška k dané kategorii, sály s velmi dobrou akustikou (především původní kostely)</w:t>
      </w:r>
    </w:p>
    <w:p w:rsidR="00551587" w:rsidRDefault="0055158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51587" w:rsidRDefault="0055158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51587" w:rsidRDefault="0055158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51587" w:rsidRDefault="0055158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51587" w:rsidRDefault="0055158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sectPr w:rsidR="0055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1587"/>
    <w:rsid w:val="003A2D73"/>
    <w:rsid w:val="0055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jirkol</cp:lastModifiedBy>
  <cp:revision>3</cp:revision>
  <dcterms:created xsi:type="dcterms:W3CDTF">2015-07-15T07:29:00Z</dcterms:created>
  <dcterms:modified xsi:type="dcterms:W3CDTF">2015-07-15T07:30:00Z</dcterms:modified>
</cp:coreProperties>
</file>