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3F2EAF" w:rsidP="003F2EAF">
      <w:pPr>
        <w:jc w:val="center"/>
        <w:rPr>
          <w:rFonts w:ascii="Times New Roman" w:hAnsi="Times New Roman"/>
          <w:b/>
          <w:sz w:val="28"/>
          <w:szCs w:val="28"/>
        </w:rPr>
      </w:pPr>
      <w:r w:rsidRPr="003F2EAF">
        <w:rPr>
          <w:rFonts w:ascii="Times New Roman" w:hAnsi="Times New Roman"/>
          <w:b/>
          <w:sz w:val="28"/>
          <w:szCs w:val="28"/>
        </w:rPr>
        <w:t>Slavnostní koncert</w:t>
      </w:r>
    </w:p>
    <w:p w:rsidR="003F2EAF" w:rsidRDefault="003F2EAF" w:rsidP="003F2E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 70. výročí vzniku Pražského smíšeného sboru</w:t>
      </w:r>
    </w:p>
    <w:p w:rsidR="008D0FFB" w:rsidRDefault="008D0FFB" w:rsidP="008D0FFB">
      <w:pPr>
        <w:jc w:val="both"/>
        <w:rPr>
          <w:rFonts w:ascii="Times New Roman" w:hAnsi="Times New Roman"/>
          <w:sz w:val="28"/>
          <w:szCs w:val="28"/>
        </w:rPr>
      </w:pPr>
    </w:p>
    <w:p w:rsidR="008D0FFB" w:rsidRDefault="008D0FFB" w:rsidP="008D0FFB">
      <w:pPr>
        <w:jc w:val="both"/>
      </w:pPr>
      <w:r>
        <w:t>Sborový zpěv představuje od počátku 20. století vlajkovou loď našeho neprofesionálního hudebního umění. Připomeňme si v této souvislosti světově úspěšná mužská a ženská učitelská pěvecká sdružení, na jejichž záslužnou činnost navázala postupně velká i komorní uskupení všech sborových kategorií. Zatímco o mezinárodních úspěších našich sportovců, vesměs dobře placených profesionálů, se dozvídají naši spoluobčané pravidelně prostřednictvím všech médií, podobná vítězství a další úspěchy našich neprofesionálních pěveckých sborů, které již tolik proslavily naši malou českou zem, zůstávají trochu nespravedlivě skryty v kronikách a upadají postupně v zapomnění.</w:t>
      </w:r>
    </w:p>
    <w:p w:rsidR="008D0FFB" w:rsidRDefault="008D0FFB" w:rsidP="008D0FFB">
      <w:pPr>
        <w:jc w:val="both"/>
      </w:pPr>
      <w:r>
        <w:tab/>
        <w:t xml:space="preserve">Mezi tělesa, která se významně zapsala do historie českého neprofesionálního sborového umění, patří nepochybně i Pražský smíšený sbor (PSS), který v letošním roce slaví již 70. výročí svého založení. Žádná, ani sebepodrobnější kronika by nedovedla zachytit, kolik pěvců prošlo za uplynulých 70 let jeho kádrem, vypočítat všechny soutěžní, festivalové a mimořádné koncertní úspěchy, zahraniční zájezdy do většiny evropských zemí, USA, Izraele, Japonska, Egypta, natož počet zkoušek, nebo nastudovaných a provedených skladeb, pro jejichž vznik byla v řadě případů inspirací právě vynikající umělecká úroveň PSS. Ale co je ještě důležitější a co nelze vyjádřit čísly, ani slovy – kolik radosti a hudební krásy přinesl a dále přináší PSS posluchačům celého světa, jak nezapomenutelné a ničím nahraditelné zůstávají společné prožitky zpěvaček, zpěváků a jejich dirigentů ze sborové interpretace.  V průběhu své existence změnil PSS několikrát své jméno, nikdy však neustoupil z kvalit své umělecké práce. Jejich zárukou se stala již od roku 1951 legenda českého sbormistrovského umění Miroslav Košler, který i po předání uměleckého vedení mladému talentovanému dirigentu Jiřímu </w:t>
      </w:r>
      <w:proofErr w:type="spellStart"/>
      <w:r>
        <w:t>Petrdlíkovi</w:t>
      </w:r>
      <w:proofErr w:type="spellEnd"/>
      <w:r>
        <w:t xml:space="preserve"> (2010) spolupracuje s PSS dále jako jeho čestný umělecký ředitel. Miroslav Košler dal sboru vynikající, originální dramaturgickou koncepci, zaměřenou především na interpretaci hudby 20. a 21. století, a přivedl jej k plodné spolupráci s řadou hudebních skladatelů, profesionálních dirigentů, sólistů a orchestrů, i k provádění závažných kantátových a oratorních děl.</w:t>
      </w:r>
    </w:p>
    <w:p w:rsidR="008D0FFB" w:rsidRDefault="008D0FFB" w:rsidP="008D0FFB">
      <w:pPr>
        <w:jc w:val="both"/>
      </w:pPr>
      <w:r>
        <w:tab/>
        <w:t>Nejvýzn</w:t>
      </w:r>
      <w:r w:rsidR="001C4385">
        <w:t>a</w:t>
      </w:r>
      <w:r>
        <w:t>mnější akcí oslav</w:t>
      </w:r>
      <w:r w:rsidR="001C4385">
        <w:t xml:space="preserve"> sborového jubilea byl Slavnostní koncert, který se konal 19. dubna 2015 ve zcela zaplněné Dvořákově síni Rudolfina. K</w:t>
      </w:r>
      <w:r w:rsidR="000811A0">
        <w:t> </w:t>
      </w:r>
      <w:r w:rsidR="001C4385">
        <w:t>p</w:t>
      </w:r>
      <w:r w:rsidR="000811A0">
        <w:t>rovedení č</w:t>
      </w:r>
      <w:r w:rsidR="001C4385">
        <w:t xml:space="preserve">tyř perel české kantátové a oratorní tvorby druhé poloviny devatenáctého a počátku dvacátého století – kantáty </w:t>
      </w:r>
      <w:r w:rsidR="001C4385">
        <w:rPr>
          <w:i/>
        </w:rPr>
        <w:t xml:space="preserve">Česká píseň </w:t>
      </w:r>
      <w:r w:rsidR="001C4385">
        <w:t xml:space="preserve">Bedřicha Smetany, </w:t>
      </w:r>
      <w:r w:rsidR="001C4385">
        <w:rPr>
          <w:i/>
        </w:rPr>
        <w:t xml:space="preserve">Věčného evangelia </w:t>
      </w:r>
      <w:r w:rsidR="001C4385">
        <w:t xml:space="preserve">Leoše Janáčka, neprávem trochu opomíjené </w:t>
      </w:r>
      <w:r w:rsidR="001C4385">
        <w:rPr>
          <w:i/>
        </w:rPr>
        <w:t xml:space="preserve">Jarní romance </w:t>
      </w:r>
      <w:r w:rsidR="001C4385">
        <w:t xml:space="preserve">Zdeňka Fibicha a oblíbeného </w:t>
      </w:r>
      <w:r w:rsidR="001C4385">
        <w:rPr>
          <w:i/>
        </w:rPr>
        <w:t xml:space="preserve">Te Deum </w:t>
      </w:r>
      <w:r w:rsidR="001C4385">
        <w:t xml:space="preserve">Antonína Dvořáka – spojily jako již poněkolikáté při interpretaci </w:t>
      </w:r>
      <w:r w:rsidR="000811A0">
        <w:t xml:space="preserve">velkých </w:t>
      </w:r>
      <w:r w:rsidR="001C4385">
        <w:t>vokálně instrumentálních děl své síly Pražský smíšený sbor</w:t>
      </w:r>
      <w:r w:rsidR="008072F5">
        <w:t xml:space="preserve"> (Jiří </w:t>
      </w:r>
      <w:proofErr w:type="spellStart"/>
      <w:r w:rsidR="008072F5">
        <w:t>Petrdlík</w:t>
      </w:r>
      <w:proofErr w:type="spellEnd"/>
      <w:r w:rsidR="008072F5">
        <w:t xml:space="preserve">, Jan </w:t>
      </w:r>
      <w:proofErr w:type="spellStart"/>
      <w:r w:rsidR="008072F5">
        <w:t>Steyer</w:t>
      </w:r>
      <w:proofErr w:type="spellEnd"/>
      <w:r w:rsidR="008072F5">
        <w:t>)</w:t>
      </w:r>
      <w:r w:rsidR="001C4385">
        <w:t xml:space="preserve">, Pěvecký sbor ČVUT </w:t>
      </w:r>
      <w:r w:rsidR="000811A0">
        <w:t xml:space="preserve">Praha (Jan </w:t>
      </w:r>
      <w:proofErr w:type="spellStart"/>
      <w:r w:rsidR="000811A0">
        <w:t>Steyer</w:t>
      </w:r>
      <w:proofErr w:type="spellEnd"/>
      <w:r w:rsidR="008072F5">
        <w:t xml:space="preserve">, Jiří </w:t>
      </w:r>
      <w:proofErr w:type="spellStart"/>
      <w:r w:rsidR="008072F5">
        <w:t>Voběrek</w:t>
      </w:r>
      <w:proofErr w:type="spellEnd"/>
      <w:r w:rsidR="000811A0">
        <w:t xml:space="preserve">) a Severočeská filharmonie Teplice (Alfonso </w:t>
      </w:r>
      <w:proofErr w:type="spellStart"/>
      <w:r w:rsidR="000811A0">
        <w:t>Scarano</w:t>
      </w:r>
      <w:proofErr w:type="spellEnd"/>
      <w:r w:rsidR="000811A0">
        <w:t xml:space="preserve">). V publiku pak bylo možné vidět dojaté tváře nejrůznějších generací bývalých členek a členů PSS a mnoha dalších, kteří přišli tento významný hudební svátek oslavit </w:t>
      </w:r>
      <w:r w:rsidR="008072F5">
        <w:t xml:space="preserve">se svými zpívajícími přáteli </w:t>
      </w:r>
      <w:r w:rsidR="000811A0">
        <w:t>alespoň jako posluchači.</w:t>
      </w:r>
    </w:p>
    <w:p w:rsidR="008B0E2D" w:rsidRDefault="008072F5" w:rsidP="008D0FFB">
      <w:pPr>
        <w:jc w:val="both"/>
      </w:pPr>
      <w:r>
        <w:tab/>
        <w:t>Slavnostní koncert měl nejen vynikající atmosféru, ale i mimořádnou uměleckou úroveň. Asi stopadesátičlenný sbor s mohutnou padesátičlennou mužskou sekcí nemohl samozřejmě nabídnout zcela dokonalé frázování a podrobněji propracovanou dynamiku, prokázal však jednoznačně schopnost</w:t>
      </w:r>
      <w:r w:rsidR="007E171B">
        <w:t xml:space="preserve"> výrazově působivé, manifestačně přesvědčivé spolupráce neprofesionálních spojených sborů s profesionálním symfonickým orchestrem. Zvláště provedení Janáčkova </w:t>
      </w:r>
      <w:r w:rsidR="007E171B">
        <w:rPr>
          <w:i/>
        </w:rPr>
        <w:t xml:space="preserve">Věčného evangelia </w:t>
      </w:r>
      <w:r w:rsidR="007E171B">
        <w:t>s technicky i výrazově dokonalým výkonem tenoristy Aleše Voráčka bylo jistě nejen pro mne velkým hudebním zážitkem.</w:t>
      </w:r>
      <w:r>
        <w:t xml:space="preserve"> </w:t>
      </w:r>
      <w:r w:rsidR="007E171B">
        <w:t>Velkou zásluhu</w:t>
      </w:r>
      <w:r w:rsidR="008B0E2D">
        <w:t xml:space="preserve"> </w:t>
      </w:r>
    </w:p>
    <w:p w:rsidR="008072F5" w:rsidRDefault="007E171B" w:rsidP="008D0FFB">
      <w:pPr>
        <w:jc w:val="both"/>
      </w:pPr>
      <w:r>
        <w:lastRenderedPageBreak/>
        <w:t xml:space="preserve"> na úspěšném vyznění všech koncertních čísel mají i další sólisté – sopranistka Lucie Hájková a barytonista Matěj Chadima, a oba dirigenti – Jan </w:t>
      </w:r>
      <w:proofErr w:type="spellStart"/>
      <w:r>
        <w:t>Steyer</w:t>
      </w:r>
      <w:proofErr w:type="spellEnd"/>
      <w:r w:rsidR="002D0C0C">
        <w:t>, který se uplatnil v Janáčkovi i jako varhaník,</w:t>
      </w:r>
      <w:r>
        <w:t xml:space="preserve"> a především </w:t>
      </w:r>
      <w:r w:rsidR="008B0E2D">
        <w:t xml:space="preserve">temperamentní, vokálně instrumentální hudbě suverénně rozumějící </w:t>
      </w:r>
      <w:r>
        <w:t xml:space="preserve">Jiří </w:t>
      </w:r>
      <w:proofErr w:type="spellStart"/>
      <w:r>
        <w:t>Petrdlík</w:t>
      </w:r>
      <w:proofErr w:type="spellEnd"/>
      <w:r w:rsidR="008B0E2D">
        <w:t>, který</w:t>
      </w:r>
      <w:r w:rsidR="00004001">
        <w:t xml:space="preserve"> řídil většinu čísel koncertního programu. Patří podle mého názoru k našim velkým dirigentským talentům</w:t>
      </w:r>
      <w:r w:rsidR="00B17EBB">
        <w:t>.</w:t>
      </w:r>
      <w:r w:rsidR="00004001">
        <w:t xml:space="preserve"> </w:t>
      </w:r>
      <w:r w:rsidR="00B17EBB">
        <w:t>T</w:t>
      </w:r>
      <w:r w:rsidR="00004001">
        <w:t xml:space="preserve">ěží ze svých zkušeností operního dirigenta </w:t>
      </w:r>
      <w:r w:rsidR="00B17EBB">
        <w:t>v</w:t>
      </w:r>
      <w:r w:rsidR="00004001">
        <w:t xml:space="preserve"> ND v Brně nebo Tylova divadla v Plzni a </w:t>
      </w:r>
      <w:r w:rsidR="002D0C0C">
        <w:t xml:space="preserve">ne náhodou </w:t>
      </w:r>
      <w:r w:rsidR="00004001">
        <w:t>je jako host zván ke spolupráci s významnými operními scénami v Praze, Evropě i v zámoří. Velkou výhodou pro tuto práci jsou pro něho i zkušenosti sborového dirigenta</w:t>
      </w:r>
      <w:r w:rsidR="002D0C0C">
        <w:t xml:space="preserve"> (v letech 2002 – 2010, stál v čele VUS Praha a od roku 2010 je uměleckým šéfem PSS).</w:t>
      </w:r>
    </w:p>
    <w:p w:rsidR="002D0C0C" w:rsidRPr="00F57ABC" w:rsidRDefault="002D0C0C" w:rsidP="008D0FFB">
      <w:pPr>
        <w:jc w:val="both"/>
      </w:pPr>
      <w:r>
        <w:t xml:space="preserve">    </w:t>
      </w:r>
      <w:r>
        <w:tab/>
        <w:t>Dubnový Slavnostní koncert ve Dvořákově síni Rudolfina však nebyl jedinou akcí k oslavám 70. jubilea PSS. 3. května 2015 v 19,00 hod. přivítá PSS na Koncertu česko-japonského přátelství v Českém muzeu hudby svého d</w:t>
      </w:r>
      <w:r w:rsidR="00F57ABC">
        <w:t>louholetého</w:t>
      </w:r>
      <w:bookmarkStart w:id="0" w:name="_GoBack"/>
      <w:bookmarkEnd w:id="0"/>
      <w:r>
        <w:t xml:space="preserve"> přítele – japonský smíšený sbor </w:t>
      </w:r>
      <w:proofErr w:type="spellStart"/>
      <w:r>
        <w:t>Wadachi</w:t>
      </w:r>
      <w:proofErr w:type="spellEnd"/>
      <w:r w:rsidR="00F57ABC">
        <w:t>,</w:t>
      </w:r>
      <w:r>
        <w:t xml:space="preserve"> 18. června 2015 provede reprízu Slavnostního koncertu v</w:t>
      </w:r>
      <w:r w:rsidR="00F57ABC">
        <w:t> </w:t>
      </w:r>
      <w:r>
        <w:t>Teplicích</w:t>
      </w:r>
      <w:r w:rsidR="00F57ABC">
        <w:t xml:space="preserve"> a jubilejní koncertní sezónu zakončí 28. června 2015 </w:t>
      </w:r>
      <w:proofErr w:type="gramStart"/>
      <w:r w:rsidR="00F57ABC">
        <w:t>ve</w:t>
      </w:r>
      <w:proofErr w:type="gramEnd"/>
      <w:r w:rsidR="00F57ABC">
        <w:t xml:space="preserve"> 14,00 hod. účastí na 57. ročníku hudebního festivalu Smetanova Litomyšl, kde ve spolupráci s Komorní filharmonií Pardubice provede </w:t>
      </w:r>
      <w:r w:rsidR="00F57ABC">
        <w:t>v</w:t>
      </w:r>
      <w:r w:rsidR="00F57ABC">
        <w:t xml:space="preserve"> litomyšlském </w:t>
      </w:r>
      <w:r w:rsidR="00F57ABC">
        <w:t>Piaristickém chrámu Nalezení sv. Kříže</w:t>
      </w:r>
      <w:r w:rsidR="00F57ABC">
        <w:t xml:space="preserve"> </w:t>
      </w:r>
      <w:r w:rsidR="00F57ABC">
        <w:rPr>
          <w:i/>
        </w:rPr>
        <w:t xml:space="preserve">Mši č. 2 G dur </w:t>
      </w:r>
      <w:r w:rsidR="00F57ABC">
        <w:t xml:space="preserve">Franze Schuberta. </w:t>
      </w:r>
    </w:p>
    <w:p w:rsidR="008D0FFB" w:rsidRDefault="008D0FFB" w:rsidP="008D0FFB">
      <w:pPr>
        <w:jc w:val="both"/>
      </w:pPr>
      <w:r>
        <w:tab/>
        <w:t xml:space="preserve">Žijeme v komplikované společensko-politické době, která oblasti kultury a neprofesionálnímu hudebnímu umění zvlášť příliš nepřeje. Přestože je současný svět dokonale propojen masmédii, mobilní sítí, internetem, žijeme stále více izolováni u svých počítačů, bez živého kontaktu s ostatními lidmi. Sborový zpěv se tak stává jednou z mála aktivních činností, která nám umožňuje společné prožívání krásy, a jeho celosvětový význam proto stále roste. </w:t>
      </w:r>
      <w:r>
        <w:rPr>
          <w:i/>
        </w:rPr>
        <w:t xml:space="preserve">Bez hudby by nebyl život. Svět zanikne, až lidé přestanou zpívat. </w:t>
      </w:r>
      <w:r>
        <w:t>Věřím, že tyto známé věty stále platí. Proto bych chtěl jménem všech, kdo mají rádi sborový zpěv, poděkovat Pražskému smíšenému sboru a jeho uměleckému vedení za všechno, co pro jeho rozvoj za uplynulých 70 let vykonali, a popřát jim do dalších let mnoho úspěchů a sborových radostí.</w:t>
      </w:r>
    </w:p>
    <w:p w:rsidR="008D0FFB" w:rsidRDefault="008D0FFB" w:rsidP="008D0FFB">
      <w:pPr>
        <w:jc w:val="both"/>
      </w:pPr>
      <w:r>
        <w:tab/>
        <w:t>VIVAT ET FLOREAT CANTUS CHORALIS, VIVAT ET FLOREAT CHORUS MIXTUS PRAGENSIS!</w:t>
      </w:r>
    </w:p>
    <w:p w:rsidR="008D0FFB" w:rsidRDefault="008D0FFB" w:rsidP="008D0F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20CBC">
        <w:t xml:space="preserve">                          </w:t>
      </w:r>
      <w:r>
        <w:t>Jiří Kolář</w:t>
      </w:r>
    </w:p>
    <w:p w:rsidR="008D0FFB" w:rsidRPr="008D0FFB" w:rsidRDefault="008D0FFB" w:rsidP="008D0FFB">
      <w:pPr>
        <w:jc w:val="both"/>
        <w:rPr>
          <w:rFonts w:ascii="Times New Roman" w:hAnsi="Times New Roman"/>
          <w:sz w:val="28"/>
          <w:szCs w:val="28"/>
        </w:rPr>
      </w:pPr>
    </w:p>
    <w:sectPr w:rsidR="008D0FFB" w:rsidRPr="008D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AF"/>
    <w:rsid w:val="00004001"/>
    <w:rsid w:val="000811A0"/>
    <w:rsid w:val="001C4385"/>
    <w:rsid w:val="00220CBC"/>
    <w:rsid w:val="002D0C0C"/>
    <w:rsid w:val="003F2EAF"/>
    <w:rsid w:val="00577DC0"/>
    <w:rsid w:val="00703C67"/>
    <w:rsid w:val="007E171B"/>
    <w:rsid w:val="008072F5"/>
    <w:rsid w:val="008B0E2D"/>
    <w:rsid w:val="008D0FFB"/>
    <w:rsid w:val="00B17EBB"/>
    <w:rsid w:val="00F5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FF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D0F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0F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0F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0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0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0FF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D0FF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D0FF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D0F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0F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0F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0F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0FF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0FF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0FF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D0FF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D0FF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D0FF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D0F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D0F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D0F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D0FF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D0FFB"/>
    <w:rPr>
      <w:b/>
      <w:bCs/>
    </w:rPr>
  </w:style>
  <w:style w:type="character" w:styleId="Zvraznn">
    <w:name w:val="Emphasis"/>
    <w:basedOn w:val="Standardnpsmoodstavce"/>
    <w:uiPriority w:val="20"/>
    <w:qFormat/>
    <w:rsid w:val="008D0FF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D0FFB"/>
    <w:rPr>
      <w:szCs w:val="32"/>
    </w:rPr>
  </w:style>
  <w:style w:type="paragraph" w:styleId="Odstavecseseznamem">
    <w:name w:val="List Paragraph"/>
    <w:basedOn w:val="Normln"/>
    <w:uiPriority w:val="34"/>
    <w:qFormat/>
    <w:rsid w:val="008D0FF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D0FF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D0FF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D0FF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D0FFB"/>
    <w:rPr>
      <w:b/>
      <w:i/>
      <w:sz w:val="24"/>
    </w:rPr>
  </w:style>
  <w:style w:type="character" w:styleId="Zdraznnjemn">
    <w:name w:val="Subtle Emphasis"/>
    <w:uiPriority w:val="19"/>
    <w:qFormat/>
    <w:rsid w:val="008D0FF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D0FF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D0FF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D0FF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D0FF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D0F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FF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D0F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0F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0F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0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0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0FF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D0FF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D0FF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D0F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0F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0F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0F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0FF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0FF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0FF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D0FF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D0FF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D0FF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D0F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D0F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D0F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D0FF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D0FFB"/>
    <w:rPr>
      <w:b/>
      <w:bCs/>
    </w:rPr>
  </w:style>
  <w:style w:type="character" w:styleId="Zvraznn">
    <w:name w:val="Emphasis"/>
    <w:basedOn w:val="Standardnpsmoodstavce"/>
    <w:uiPriority w:val="20"/>
    <w:qFormat/>
    <w:rsid w:val="008D0FF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D0FFB"/>
    <w:rPr>
      <w:szCs w:val="32"/>
    </w:rPr>
  </w:style>
  <w:style w:type="paragraph" w:styleId="Odstavecseseznamem">
    <w:name w:val="List Paragraph"/>
    <w:basedOn w:val="Normln"/>
    <w:uiPriority w:val="34"/>
    <w:qFormat/>
    <w:rsid w:val="008D0FF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D0FF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D0FF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D0FF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D0FFB"/>
    <w:rPr>
      <w:b/>
      <w:i/>
      <w:sz w:val="24"/>
    </w:rPr>
  </w:style>
  <w:style w:type="character" w:styleId="Zdraznnjemn">
    <w:name w:val="Subtle Emphasis"/>
    <w:uiPriority w:val="19"/>
    <w:qFormat/>
    <w:rsid w:val="008D0FF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D0FF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D0FF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D0FF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D0FF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D0F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875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8</cp:revision>
  <dcterms:created xsi:type="dcterms:W3CDTF">2015-04-16T10:44:00Z</dcterms:created>
  <dcterms:modified xsi:type="dcterms:W3CDTF">2015-04-20T10:40:00Z</dcterms:modified>
</cp:coreProperties>
</file>