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D10817">
      <w:pPr>
        <w:rPr>
          <w:b/>
        </w:rPr>
      </w:pPr>
      <w:r>
        <w:rPr>
          <w:b/>
        </w:rPr>
        <w:t>Rozloučení s Pavlem Jurkovičem</w:t>
      </w:r>
    </w:p>
    <w:p w:rsidR="00D10817" w:rsidRDefault="00D10817">
      <w:pPr>
        <w:rPr>
          <w:b/>
        </w:rPr>
      </w:pPr>
    </w:p>
    <w:p w:rsidR="00D10817" w:rsidRDefault="00D10817">
      <w:r>
        <w:t>Dne 11. února 2015 se v Bazilice sv. Markéty v Břevnovském klášteře rozloučily stovky přátel, kolegů, bývalých žáků a obdivovatelů s milovaným pedagogem, zpěvákem, hudebníkem, skladatelem, upravovatelem a popularizátorem lidových písní Pavlem Jurkovičem</w:t>
      </w:r>
      <w:r w:rsidR="00424F05">
        <w:t>. Zemřel nečekaně dne 4. února 2015</w:t>
      </w:r>
      <w:r w:rsidR="000E10FC">
        <w:t xml:space="preserve"> ve věku 81 let</w:t>
      </w:r>
      <w:r w:rsidR="00424F05">
        <w:t xml:space="preserve">. Až do posledních dnů jeho života jsme mohli jeho usměvavou, milou tvář vídat pravidelně na většině sborových koncertů, naposledy ještě 2. února 2015 na Gratulačním koncertu k životnímu jubileu dirigentky sboru </w:t>
      </w:r>
      <w:proofErr w:type="spellStart"/>
      <w:r w:rsidR="00424F05">
        <w:t>Pueri</w:t>
      </w:r>
      <w:proofErr w:type="spellEnd"/>
      <w:r w:rsidR="00424F05">
        <w:t xml:space="preserve"> </w:t>
      </w:r>
      <w:proofErr w:type="spellStart"/>
      <w:r w:rsidR="00424F05">
        <w:t>gaudentes</w:t>
      </w:r>
      <w:proofErr w:type="spellEnd"/>
      <w:r w:rsidR="00424F05">
        <w:t xml:space="preserve"> Zdenky Součkové. I na jeho počest </w:t>
      </w:r>
      <w:r w:rsidR="00F61087">
        <w:t xml:space="preserve">se na závěr rozezněl sál Kláštera sv. Anežky České jeho možná nejznámější sborovou skladbou – </w:t>
      </w:r>
      <w:r w:rsidR="00F61087">
        <w:rPr>
          <w:i/>
        </w:rPr>
        <w:t xml:space="preserve">Ptačím </w:t>
      </w:r>
      <w:proofErr w:type="gramStart"/>
      <w:r w:rsidR="00F61087">
        <w:rPr>
          <w:i/>
        </w:rPr>
        <w:t xml:space="preserve">koncertem </w:t>
      </w:r>
      <w:r w:rsidR="00F61087">
        <w:t>–</w:t>
      </w:r>
      <w:r w:rsidR="00F61087">
        <w:rPr>
          <w:i/>
        </w:rPr>
        <w:t xml:space="preserve"> </w:t>
      </w:r>
      <w:r w:rsidR="00424F05">
        <w:t xml:space="preserve"> v provedení</w:t>
      </w:r>
      <w:proofErr w:type="gramEnd"/>
      <w:r w:rsidR="00424F05">
        <w:t xml:space="preserve"> všech </w:t>
      </w:r>
      <w:proofErr w:type="spellStart"/>
      <w:r w:rsidR="00424F05">
        <w:t>účinkujích</w:t>
      </w:r>
      <w:proofErr w:type="spellEnd"/>
      <w:r w:rsidR="00424F05">
        <w:t xml:space="preserve"> i bývalých </w:t>
      </w:r>
      <w:r w:rsidR="00F61087">
        <w:t xml:space="preserve">v publiku přítomných </w:t>
      </w:r>
      <w:r w:rsidR="00424F05">
        <w:t xml:space="preserve">členů sborů Radost Praha a </w:t>
      </w:r>
      <w:proofErr w:type="spellStart"/>
      <w:r w:rsidR="00424F05">
        <w:t>Pueri</w:t>
      </w:r>
      <w:proofErr w:type="spellEnd"/>
      <w:r w:rsidR="00424F05">
        <w:t xml:space="preserve"> </w:t>
      </w:r>
      <w:proofErr w:type="spellStart"/>
      <w:r w:rsidR="00424F05">
        <w:t>gaudentes</w:t>
      </w:r>
      <w:proofErr w:type="spellEnd"/>
      <w:r w:rsidR="00F61087">
        <w:t xml:space="preserve">. Jakési symbolické rozloučení se svým „dvorním“ skladatelem. </w:t>
      </w:r>
      <w:r w:rsidR="00AC79D5">
        <w:t xml:space="preserve">Ale Pavel Jurkovič zůstal do konce svého života i aktivním pedagogem a jako lektor učil méně zkušené </w:t>
      </w:r>
      <w:r w:rsidR="00706C37">
        <w:t>kolegy</w:t>
      </w:r>
      <w:bookmarkStart w:id="0" w:name="_GoBack"/>
      <w:bookmarkEnd w:id="0"/>
      <w:r w:rsidR="00AC79D5">
        <w:t>, jak správně učit hudbu.</w:t>
      </w:r>
    </w:p>
    <w:p w:rsidR="00AC79D5" w:rsidRDefault="00AC79D5">
      <w:r>
        <w:tab/>
        <w:t>Připomeňme si několik významných dat z jeho bohatého a plodného života. Narodil se 18. srpna 1933 v </w:t>
      </w:r>
      <w:proofErr w:type="spellStart"/>
      <w:r>
        <w:t>Poddvorově</w:t>
      </w:r>
      <w:proofErr w:type="spellEnd"/>
      <w:r>
        <w:t xml:space="preserve"> v okrese Hodonín. Svou lásku k hudbě a lidové písni čerpal z folklorního prostředí Podluží</w:t>
      </w:r>
      <w:r w:rsidR="00770F97">
        <w:t xml:space="preserve">. Jeho prvním „učitelem hudby“ byla jeho maminka. („Maminky jsou pro děti nejlepší zpěvačky na světě“, říkával.) Již jako dvanáctiletý se stal žákem pražské </w:t>
      </w:r>
      <w:proofErr w:type="spellStart"/>
      <w:r w:rsidR="00770F97">
        <w:t>Scholy</w:t>
      </w:r>
      <w:proofErr w:type="spellEnd"/>
      <w:r w:rsidR="00770F97">
        <w:t xml:space="preserve"> </w:t>
      </w:r>
      <w:proofErr w:type="spellStart"/>
      <w:r w:rsidR="00770F97">
        <w:t>cantorum</w:t>
      </w:r>
      <w:proofErr w:type="spellEnd"/>
      <w:r w:rsidR="00770F97">
        <w:t xml:space="preserve">. </w:t>
      </w:r>
      <w:r w:rsidR="00C51498">
        <w:t xml:space="preserve">Vystudoval Pedagogické gymnázium v Praze a soukromě  harmonii a základy kompozice u Karla </w:t>
      </w:r>
      <w:proofErr w:type="spellStart"/>
      <w:r w:rsidR="00C51498">
        <w:t>Risingera</w:t>
      </w:r>
      <w:proofErr w:type="spellEnd"/>
      <w:r w:rsidR="00C51498">
        <w:t xml:space="preserve"> a sólový zpěv u E. Fuchse a E. Matouškové. </w:t>
      </w:r>
      <w:r w:rsidR="00770F97">
        <w:t>Od roku 1957 byl vokalistou</w:t>
      </w:r>
      <w:r w:rsidR="00C51498">
        <w:t xml:space="preserve"> Nových pěvců madrigalů a komorní hudby</w:t>
      </w:r>
      <w:r w:rsidR="00770F97">
        <w:t xml:space="preserve"> </w:t>
      </w:r>
      <w:r w:rsidR="00C51498">
        <w:t xml:space="preserve">(vedoucí Miroslav </w:t>
      </w:r>
      <w:proofErr w:type="spellStart"/>
      <w:r w:rsidR="00C51498">
        <w:t>Venhoda</w:t>
      </w:r>
      <w:proofErr w:type="spellEnd"/>
      <w:r w:rsidR="00C51498">
        <w:t>) a vyučoval hudební výchovu na různých pražských základních školách. V letech 1965 – 67 absolvoval postgraduální studium v </w:t>
      </w:r>
      <w:proofErr w:type="spellStart"/>
      <w:r w:rsidR="00C51498">
        <w:t>Orffově</w:t>
      </w:r>
      <w:proofErr w:type="spellEnd"/>
      <w:r w:rsidR="00C51498">
        <w:t xml:space="preserve"> institutu v</w:t>
      </w:r>
      <w:r w:rsidR="00EE0948">
        <w:t> </w:t>
      </w:r>
      <w:r w:rsidR="00C51498">
        <w:t>Salzburgu</w:t>
      </w:r>
      <w:r w:rsidR="00EE0948">
        <w:t xml:space="preserve"> a stal se prvním propagátorem </w:t>
      </w:r>
      <w:proofErr w:type="spellStart"/>
      <w:r w:rsidR="00EE0948">
        <w:t>Orffova</w:t>
      </w:r>
      <w:proofErr w:type="spellEnd"/>
      <w:r w:rsidR="00EE0948">
        <w:t xml:space="preserve"> didaktického systému na našich školách. V</w:t>
      </w:r>
      <w:r w:rsidR="00C51498">
        <w:t xml:space="preserve"> </w:t>
      </w:r>
      <w:r w:rsidR="00770F97">
        <w:t xml:space="preserve">letech 1968 – 75 spolupracoval jako zpěvák, instrumentalista, upravovatel lidových písní a textař se souborem Chorea </w:t>
      </w:r>
      <w:proofErr w:type="spellStart"/>
      <w:r w:rsidR="00770F97">
        <w:t>Bohemica</w:t>
      </w:r>
      <w:proofErr w:type="spellEnd"/>
      <w:r w:rsidR="00770F97">
        <w:t>, později s řadou dalších souborů, z nichž některé založil a vedl (Musica Poetica, Musica Humana). Jako zpěvák a instrumentalista se podílel na 120 zvukových nosičích (nahrávky středověké, renesanční a barokní hudby i interpretace současných vokálních skladeb).</w:t>
      </w:r>
      <w:r w:rsidR="00234953">
        <w:t xml:space="preserve"> Ve výčtu pedagogických a umělecko-pedagogických aktivit a úspěchů Pavla Jurkoviče bychom neměli opomenout jeho význam na vzniku škol s rozšířenou výukou hudební výchovy, jeho bohatou spolupráci s rozhlasem a Českou televizí zejména na tvorbě originálních hudebních pořadů pro děti (např. populární </w:t>
      </w:r>
      <w:r w:rsidR="00234953">
        <w:rPr>
          <w:i/>
        </w:rPr>
        <w:t>Zpívánky</w:t>
      </w:r>
      <w:r w:rsidR="00234953">
        <w:t>) a jeho lektorskou činnost v České hudební společnosti.</w:t>
      </w:r>
    </w:p>
    <w:p w:rsidR="005A6205" w:rsidRDefault="000E10FC">
      <w:pPr>
        <w:rPr>
          <w:i/>
        </w:rPr>
      </w:pPr>
      <w:r>
        <w:tab/>
        <w:t>Pro děti napsal a upravil stovky písniček, v nichž se jim snažil ukázat krásu lidové písně. („Lidová píseň je co do formy, tónového rozsahu, rytmicko-melodické struktury i obsahu hudební abeceda“.) Jako zkušený a novátorský pedagog, na jehož ukázkové hodiny se jezdil</w:t>
      </w:r>
      <w:r w:rsidR="005A6205">
        <w:t>i</w:t>
      </w:r>
      <w:r>
        <w:t xml:space="preserve"> dívat učitelé z celé naší republiky</w:t>
      </w:r>
      <w:r w:rsidR="005A6205">
        <w:t>, byl rovněž spoluautorem řady učebnic a metodických příruček pro učitel</w:t>
      </w:r>
      <w:r w:rsidR="00D42389">
        <w:t>e</w:t>
      </w:r>
      <w:r w:rsidR="005A6205">
        <w:t xml:space="preserve"> hudební výchovy. Jmenujme např</w:t>
      </w:r>
      <w:r w:rsidR="00D42389">
        <w:t>.</w:t>
      </w:r>
      <w:r w:rsidR="005A6205">
        <w:t xml:space="preserve"> alespoň jeho zpěvník písniček na slova J. Žáčka </w:t>
      </w:r>
      <w:r w:rsidR="005A6205">
        <w:rPr>
          <w:i/>
        </w:rPr>
        <w:t>Jak se počítají koťata</w:t>
      </w:r>
      <w:r w:rsidR="005A6205">
        <w:t xml:space="preserve">, sbírky lidových písní a tanců </w:t>
      </w:r>
      <w:r w:rsidR="005A6205">
        <w:rPr>
          <w:i/>
        </w:rPr>
        <w:t>Bude zima, bude mráz</w:t>
      </w:r>
      <w:r w:rsidR="005A6205">
        <w:t xml:space="preserve">, </w:t>
      </w:r>
      <w:r w:rsidR="005A6205">
        <w:rPr>
          <w:i/>
        </w:rPr>
        <w:t>Hrajem</w:t>
      </w:r>
      <w:r w:rsidR="00D42389">
        <w:rPr>
          <w:i/>
        </w:rPr>
        <w:t>e</w:t>
      </w:r>
      <w:r w:rsidR="005A6205">
        <w:rPr>
          <w:i/>
        </w:rPr>
        <w:t xml:space="preserve"> a zpíváme si s pohádkou</w:t>
      </w:r>
      <w:r w:rsidR="005A6205">
        <w:t xml:space="preserve">, </w:t>
      </w:r>
      <w:r w:rsidR="005A6205">
        <w:rPr>
          <w:i/>
        </w:rPr>
        <w:t>Do kolečka aneb Všichni svatí pochodují</w:t>
      </w:r>
      <w:r w:rsidR="005A6205">
        <w:t xml:space="preserve">, </w:t>
      </w:r>
      <w:r w:rsidR="005A6205">
        <w:rPr>
          <w:i/>
        </w:rPr>
        <w:t>Hra s jesličkami</w:t>
      </w:r>
      <w:r w:rsidR="005A6205">
        <w:t xml:space="preserve">, </w:t>
      </w:r>
      <w:r w:rsidR="005A6205">
        <w:rPr>
          <w:i/>
        </w:rPr>
        <w:t xml:space="preserve">Na </w:t>
      </w:r>
      <w:proofErr w:type="spellStart"/>
      <w:r w:rsidR="005A6205">
        <w:rPr>
          <w:i/>
        </w:rPr>
        <w:t>Orffovských</w:t>
      </w:r>
      <w:proofErr w:type="spellEnd"/>
      <w:r w:rsidR="005A6205">
        <w:rPr>
          <w:i/>
        </w:rPr>
        <w:t xml:space="preserve"> cestách I, II</w:t>
      </w:r>
      <w:r w:rsidR="005A6205">
        <w:t xml:space="preserve">, nebo pedagogická čtení </w:t>
      </w:r>
      <w:r w:rsidR="005A6205">
        <w:rPr>
          <w:i/>
        </w:rPr>
        <w:t xml:space="preserve">Hudební nástroj ve škole </w:t>
      </w:r>
      <w:r w:rsidR="005A6205">
        <w:t xml:space="preserve">a </w:t>
      </w:r>
      <w:r w:rsidR="005A6205">
        <w:rPr>
          <w:i/>
        </w:rPr>
        <w:t>Lidová píseň ve škole.</w:t>
      </w:r>
    </w:p>
    <w:p w:rsidR="00234953" w:rsidRDefault="005A6205">
      <w:r>
        <w:rPr>
          <w:i/>
        </w:rPr>
        <w:tab/>
      </w:r>
      <w:r>
        <w:t>Jeho nejvýznamnější odkaz však zůstane v duších stovek mladých muzikantů, které dokázal</w:t>
      </w:r>
      <w:r w:rsidR="00E62BC2">
        <w:t xml:space="preserve"> přivést za brány krásy hudby, v srdcích dlouhé řady mladých učitelů, kterým dal svým pedagogickým nadšením přesvědčivý impulz a víru v jejich hudebně pedagogické poslání.</w:t>
      </w:r>
      <w:r w:rsidR="00E62BC2">
        <w:tab/>
        <w:t>Děkujeme Ti, Pavle, nikdy na Tebe nezapomeneme.</w:t>
      </w:r>
    </w:p>
    <w:p w:rsidR="00E62BC2" w:rsidRDefault="00E62BC2"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Jiří Kolář</w:t>
      </w:r>
    </w:p>
    <w:p w:rsidR="00234953" w:rsidRPr="00D10817" w:rsidRDefault="00234953">
      <w:r>
        <w:lastRenderedPageBreak/>
        <w:tab/>
      </w:r>
    </w:p>
    <w:sectPr w:rsidR="00234953" w:rsidRPr="00D1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17"/>
    <w:rsid w:val="000E10FC"/>
    <w:rsid w:val="00234953"/>
    <w:rsid w:val="00424F05"/>
    <w:rsid w:val="00577DC0"/>
    <w:rsid w:val="005A3DD6"/>
    <w:rsid w:val="005A6205"/>
    <w:rsid w:val="00703C67"/>
    <w:rsid w:val="00706C37"/>
    <w:rsid w:val="00770F97"/>
    <w:rsid w:val="00AC79D5"/>
    <w:rsid w:val="00C51498"/>
    <w:rsid w:val="00D10817"/>
    <w:rsid w:val="00D42389"/>
    <w:rsid w:val="00E62BC2"/>
    <w:rsid w:val="00EE0948"/>
    <w:rsid w:val="00F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08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0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08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08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08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81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081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081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08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8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08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08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081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081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081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81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81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81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108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108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08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1081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10817"/>
    <w:rPr>
      <w:b/>
      <w:bCs/>
    </w:rPr>
  </w:style>
  <w:style w:type="character" w:styleId="Zvraznn">
    <w:name w:val="Emphasis"/>
    <w:basedOn w:val="Standardnpsmoodstavce"/>
    <w:uiPriority w:val="20"/>
    <w:qFormat/>
    <w:rsid w:val="00D1081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10817"/>
    <w:rPr>
      <w:szCs w:val="32"/>
    </w:rPr>
  </w:style>
  <w:style w:type="paragraph" w:styleId="Odstavecseseznamem">
    <w:name w:val="List Paragraph"/>
    <w:basedOn w:val="Normln"/>
    <w:uiPriority w:val="34"/>
    <w:qFormat/>
    <w:rsid w:val="00D1081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1081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1081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081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0817"/>
    <w:rPr>
      <w:b/>
      <w:i/>
      <w:sz w:val="24"/>
    </w:rPr>
  </w:style>
  <w:style w:type="character" w:styleId="Zdraznnjemn">
    <w:name w:val="Subtle Emphasis"/>
    <w:uiPriority w:val="19"/>
    <w:qFormat/>
    <w:rsid w:val="00D1081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1081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1081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1081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1081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08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8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081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108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1081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108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108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10817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10817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10817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1081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1081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1081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1081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10817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10817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10817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10817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10817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10817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1081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1081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1081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D10817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10817"/>
    <w:rPr>
      <w:b/>
      <w:bCs/>
    </w:rPr>
  </w:style>
  <w:style w:type="character" w:styleId="Zvraznn">
    <w:name w:val="Emphasis"/>
    <w:basedOn w:val="Standardnpsmoodstavce"/>
    <w:uiPriority w:val="20"/>
    <w:qFormat/>
    <w:rsid w:val="00D10817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10817"/>
    <w:rPr>
      <w:szCs w:val="32"/>
    </w:rPr>
  </w:style>
  <w:style w:type="paragraph" w:styleId="Odstavecseseznamem">
    <w:name w:val="List Paragraph"/>
    <w:basedOn w:val="Normln"/>
    <w:uiPriority w:val="34"/>
    <w:qFormat/>
    <w:rsid w:val="00D10817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10817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10817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10817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10817"/>
    <w:rPr>
      <w:b/>
      <w:i/>
      <w:sz w:val="24"/>
    </w:rPr>
  </w:style>
  <w:style w:type="character" w:styleId="Zdraznnjemn">
    <w:name w:val="Subtle Emphasis"/>
    <w:uiPriority w:val="19"/>
    <w:qFormat/>
    <w:rsid w:val="00D10817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10817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10817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10817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10817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108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535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8</cp:revision>
  <dcterms:created xsi:type="dcterms:W3CDTF">2015-02-25T12:02:00Z</dcterms:created>
  <dcterms:modified xsi:type="dcterms:W3CDTF">2015-02-25T14:50:00Z</dcterms:modified>
</cp:coreProperties>
</file>